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9" w:rsidRPr="00A52BFC" w:rsidRDefault="00A52BFC" w:rsidP="00A52BFC">
      <w:pPr>
        <w:autoSpaceDE w:val="0"/>
        <w:autoSpaceDN w:val="0"/>
        <w:adjustRightInd w:val="0"/>
        <w:spacing w:after="0" w:line="240" w:lineRule="auto"/>
        <w:jc w:val="both"/>
        <w:rPr>
          <w:rFonts w:ascii="Arial" w:eastAsia="Calibri" w:hAnsi="Arial" w:cs="Arial"/>
          <w:sz w:val="20"/>
          <w:szCs w:val="20"/>
        </w:rPr>
      </w:pPr>
      <w:bookmarkStart w:id="0" w:name="_GoBack"/>
      <w:bookmarkEnd w:id="0"/>
      <w:r w:rsidRPr="00A52BFC">
        <w:rPr>
          <w:rFonts w:ascii="Arial" w:eastAsia="Calibri" w:hAnsi="Arial" w:cs="Arial"/>
          <w:sz w:val="20"/>
          <w:szCs w:val="20"/>
        </w:rPr>
        <w:t xml:space="preserve">Начало действия документа - </w:t>
      </w:r>
      <w:hyperlink r:id="rId4" w:history="1">
        <w:r w:rsidRPr="00A52BFC">
          <w:rPr>
            <w:rFonts w:ascii="Arial" w:eastAsia="Calibri" w:hAnsi="Arial" w:cs="Arial"/>
            <w:color w:val="0000FF"/>
            <w:sz w:val="20"/>
            <w:szCs w:val="20"/>
          </w:rPr>
          <w:t>22.04.2013</w:t>
        </w:r>
      </w:hyperlink>
      <w:r w:rsidRPr="00A52BFC">
        <w:rPr>
          <w:rFonts w:ascii="Arial" w:eastAsia="Calibri" w:hAnsi="Arial" w:cs="Arial"/>
          <w:sz w:val="20"/>
          <w:szCs w:val="20"/>
        </w:rPr>
        <w:t>.</w:t>
      </w:r>
    </w:p>
    <w:p w:rsidR="000761B9" w:rsidRDefault="000761B9" w:rsidP="000761B9">
      <w:pPr>
        <w:pStyle w:val="ConsPlusNormal"/>
        <w:outlineLvl w:val="0"/>
      </w:pPr>
      <w:r>
        <w:t>Зарегистрировано в Минюсте России 25 декабря 2012 г. N 26368</w:t>
      </w:r>
    </w:p>
    <w:p w:rsidR="000761B9" w:rsidRDefault="000761B9" w:rsidP="000761B9">
      <w:pPr>
        <w:pStyle w:val="ConsPlusNormal"/>
        <w:pBdr>
          <w:bottom w:val="single" w:sz="6" w:space="0" w:color="auto"/>
        </w:pBdr>
        <w:rPr>
          <w:sz w:val="5"/>
          <w:szCs w:val="5"/>
        </w:rPr>
      </w:pPr>
    </w:p>
    <w:p w:rsidR="000761B9" w:rsidRDefault="000761B9" w:rsidP="000761B9">
      <w:pPr>
        <w:pStyle w:val="ConsPlusNormal"/>
      </w:pPr>
    </w:p>
    <w:p w:rsidR="000761B9" w:rsidRDefault="000761B9" w:rsidP="000761B9">
      <w:pPr>
        <w:pStyle w:val="ConsPlusTitle"/>
        <w:jc w:val="center"/>
      </w:pPr>
      <w:r>
        <w:t>МИНИСТЕРСТВО ЗДРАВООХРАНЕНИЯ РОССИЙСКОЙ ФЕДЕРАЦИИ</w:t>
      </w:r>
    </w:p>
    <w:p w:rsidR="000761B9" w:rsidRDefault="000761B9" w:rsidP="000761B9">
      <w:pPr>
        <w:pStyle w:val="ConsPlusTitle"/>
        <w:jc w:val="center"/>
      </w:pPr>
    </w:p>
    <w:p w:rsidR="000761B9" w:rsidRDefault="000761B9" w:rsidP="000761B9">
      <w:pPr>
        <w:pStyle w:val="ConsPlusTitle"/>
        <w:jc w:val="center"/>
      </w:pPr>
      <w:r>
        <w:t>ПРИКАЗ</w:t>
      </w:r>
    </w:p>
    <w:p w:rsidR="000761B9" w:rsidRDefault="000761B9" w:rsidP="000761B9">
      <w:pPr>
        <w:pStyle w:val="ConsPlusTitle"/>
        <w:jc w:val="center"/>
      </w:pPr>
      <w:r>
        <w:t>от 12 ноября 2012 г. N 899н</w:t>
      </w:r>
    </w:p>
    <w:p w:rsidR="000761B9" w:rsidRDefault="000761B9" w:rsidP="000761B9">
      <w:pPr>
        <w:pStyle w:val="ConsPlusTitle"/>
        <w:jc w:val="center"/>
      </w:pPr>
    </w:p>
    <w:p w:rsidR="000761B9" w:rsidRDefault="000761B9" w:rsidP="000761B9">
      <w:pPr>
        <w:pStyle w:val="ConsPlusTitle"/>
        <w:jc w:val="center"/>
      </w:pPr>
      <w:r>
        <w:t>ОБ УТВЕРЖДЕНИИ ПОРЯДКА</w:t>
      </w:r>
    </w:p>
    <w:p w:rsidR="000761B9" w:rsidRDefault="000761B9" w:rsidP="000761B9">
      <w:pPr>
        <w:pStyle w:val="ConsPlusTitle"/>
        <w:jc w:val="center"/>
      </w:pPr>
      <w:r>
        <w:t>ОКАЗАНИЯ МЕДИЦИНСКОЙ ПОМОЩИ ВЗРОСЛОМУ НАСЕЛЕНИЮ</w:t>
      </w:r>
    </w:p>
    <w:p w:rsidR="000761B9" w:rsidRDefault="000761B9" w:rsidP="000761B9">
      <w:pPr>
        <w:pStyle w:val="ConsPlusTitle"/>
        <w:jc w:val="center"/>
      </w:pPr>
      <w:r>
        <w:t>ПО ПРОФИЛЮ "ЭНДОКРИНОЛОГИЯ"</w:t>
      </w:r>
    </w:p>
    <w:p w:rsidR="000761B9" w:rsidRDefault="000761B9" w:rsidP="000761B9">
      <w:pPr>
        <w:pStyle w:val="ConsPlusNormal"/>
        <w:ind w:firstLine="540"/>
        <w:jc w:val="both"/>
      </w:pPr>
    </w:p>
    <w:p w:rsidR="000761B9" w:rsidRDefault="000761B9" w:rsidP="000761B9">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0761B9" w:rsidRDefault="000761B9" w:rsidP="000761B9">
      <w:pPr>
        <w:pStyle w:val="ConsPlusNormal"/>
        <w:ind w:firstLine="540"/>
        <w:jc w:val="both"/>
      </w:pPr>
      <w:r>
        <w:t xml:space="preserve">1. Утвердить прилагаемый </w:t>
      </w:r>
      <w:hyperlink w:anchor="Par29" w:history="1">
        <w:r>
          <w:rPr>
            <w:color w:val="0000FF"/>
          </w:rPr>
          <w:t>Порядок</w:t>
        </w:r>
      </w:hyperlink>
      <w:r>
        <w:t xml:space="preserve"> оказания медицинской помощи взрослому населению по профилю "эндокринология".</w:t>
      </w:r>
    </w:p>
    <w:p w:rsidR="000761B9" w:rsidRDefault="000761B9" w:rsidP="000761B9">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0761B9" w:rsidRDefault="000761B9" w:rsidP="000761B9">
      <w:pPr>
        <w:pStyle w:val="ConsPlusNormal"/>
        <w:ind w:firstLine="540"/>
        <w:jc w:val="both"/>
      </w:pPr>
    </w:p>
    <w:p w:rsidR="000761B9" w:rsidRDefault="000761B9" w:rsidP="000761B9">
      <w:pPr>
        <w:pStyle w:val="ConsPlusNormal"/>
        <w:jc w:val="right"/>
      </w:pPr>
      <w:r>
        <w:t>Министр</w:t>
      </w:r>
    </w:p>
    <w:p w:rsidR="000761B9" w:rsidRDefault="000761B9" w:rsidP="000761B9">
      <w:pPr>
        <w:pStyle w:val="ConsPlusNormal"/>
        <w:jc w:val="right"/>
      </w:pPr>
      <w:r>
        <w:t>В.И.СКВОРЦОВА</w:t>
      </w:r>
    </w:p>
    <w:p w:rsidR="000761B9" w:rsidRDefault="000761B9" w:rsidP="000761B9">
      <w:pPr>
        <w:pStyle w:val="ConsPlusNormal"/>
        <w:jc w:val="right"/>
      </w:pPr>
    </w:p>
    <w:p w:rsidR="000761B9" w:rsidRDefault="000761B9" w:rsidP="000761B9">
      <w:pPr>
        <w:pStyle w:val="ConsPlusNormal"/>
        <w:jc w:val="right"/>
      </w:pPr>
    </w:p>
    <w:p w:rsidR="000761B9" w:rsidRDefault="000761B9" w:rsidP="000761B9">
      <w:pPr>
        <w:pStyle w:val="ConsPlusNormal"/>
        <w:jc w:val="right"/>
      </w:pPr>
    </w:p>
    <w:p w:rsidR="000761B9" w:rsidRDefault="000761B9" w:rsidP="000761B9">
      <w:pPr>
        <w:pStyle w:val="ConsPlusNormal"/>
        <w:jc w:val="right"/>
      </w:pPr>
    </w:p>
    <w:p w:rsidR="000761B9" w:rsidRDefault="000761B9" w:rsidP="000761B9">
      <w:pPr>
        <w:pStyle w:val="ConsPlusNormal"/>
        <w:jc w:val="right"/>
      </w:pPr>
    </w:p>
    <w:p w:rsidR="000761B9" w:rsidRDefault="000761B9" w:rsidP="000761B9">
      <w:pPr>
        <w:pStyle w:val="ConsPlusNormal"/>
        <w:jc w:val="right"/>
        <w:outlineLvl w:val="0"/>
      </w:pPr>
      <w:r>
        <w:t>Утверждено</w:t>
      </w:r>
    </w:p>
    <w:p w:rsidR="000761B9" w:rsidRDefault="000761B9" w:rsidP="000761B9">
      <w:pPr>
        <w:pStyle w:val="ConsPlusNormal"/>
        <w:jc w:val="right"/>
      </w:pPr>
      <w:r>
        <w:t>приказом 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Title"/>
        <w:jc w:val="center"/>
      </w:pPr>
      <w:bookmarkStart w:id="1" w:name="Par29"/>
      <w:bookmarkEnd w:id="1"/>
      <w:r>
        <w:t>ПОРЯДОК</w:t>
      </w:r>
    </w:p>
    <w:p w:rsidR="000761B9" w:rsidRDefault="000761B9" w:rsidP="000761B9">
      <w:pPr>
        <w:pStyle w:val="ConsPlusTitle"/>
        <w:jc w:val="center"/>
      </w:pPr>
      <w:r>
        <w:t>ОКАЗАНИЯ МЕДИЦИНСКОЙ ПОМОЩИ ВЗРОСЛОМУ НАСЕЛЕНИЮ</w:t>
      </w:r>
    </w:p>
    <w:p w:rsidR="000761B9" w:rsidRDefault="000761B9" w:rsidP="000761B9">
      <w:pPr>
        <w:pStyle w:val="ConsPlusTitle"/>
        <w:jc w:val="center"/>
      </w:pPr>
      <w:r>
        <w:t>ПО ПРОФИЛЮ "ЭНДОКРИНОЛОГИЯ"</w:t>
      </w:r>
    </w:p>
    <w:p w:rsidR="000761B9" w:rsidRDefault="000761B9" w:rsidP="000761B9">
      <w:pPr>
        <w:pStyle w:val="ConsPlusNormal"/>
        <w:ind w:firstLine="540"/>
        <w:jc w:val="both"/>
      </w:pPr>
    </w:p>
    <w:p w:rsidR="000761B9" w:rsidRDefault="000761B9" w:rsidP="000761B9">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0761B9" w:rsidRDefault="000761B9" w:rsidP="000761B9">
      <w:pPr>
        <w:pStyle w:val="ConsPlusNormal"/>
        <w:ind w:firstLine="540"/>
        <w:jc w:val="both"/>
      </w:pPr>
      <w:r>
        <w:t>2. Медицинская помощь взрослому населению по профилю "эндокринология" (далее - медицинская помощь) оказывается в виде:</w:t>
      </w:r>
    </w:p>
    <w:p w:rsidR="000761B9" w:rsidRDefault="000761B9" w:rsidP="000761B9">
      <w:pPr>
        <w:pStyle w:val="ConsPlusNormal"/>
        <w:ind w:firstLine="540"/>
        <w:jc w:val="both"/>
      </w:pPr>
      <w:r>
        <w:t>скорой, в том числе скорой специализированной, медицинской помощи;</w:t>
      </w:r>
    </w:p>
    <w:p w:rsidR="000761B9" w:rsidRDefault="000761B9" w:rsidP="000761B9">
      <w:pPr>
        <w:pStyle w:val="ConsPlusNormal"/>
        <w:ind w:firstLine="540"/>
        <w:jc w:val="both"/>
      </w:pPr>
      <w:r>
        <w:t>первичной медико-санитарной помощи;</w:t>
      </w:r>
    </w:p>
    <w:p w:rsidR="000761B9" w:rsidRDefault="000761B9" w:rsidP="000761B9">
      <w:pPr>
        <w:pStyle w:val="ConsPlusNormal"/>
        <w:ind w:firstLine="540"/>
        <w:jc w:val="both"/>
      </w:pPr>
      <w:r>
        <w:t>специализированной, в том числе высокотехнологичной, медицинской помощи.</w:t>
      </w:r>
    </w:p>
    <w:p w:rsidR="000761B9" w:rsidRDefault="000761B9" w:rsidP="000761B9">
      <w:pPr>
        <w:pStyle w:val="ConsPlusNormal"/>
        <w:ind w:firstLine="540"/>
        <w:jc w:val="both"/>
      </w:pPr>
      <w:r>
        <w:t>3. Медицинская помощь может оказываться в следующих условиях:</w:t>
      </w:r>
    </w:p>
    <w:p w:rsidR="000761B9" w:rsidRDefault="000761B9" w:rsidP="000761B9">
      <w:pPr>
        <w:pStyle w:val="ConsPlusNormal"/>
        <w:ind w:firstLine="540"/>
        <w:jc w:val="both"/>
      </w:pPr>
      <w:r>
        <w:t>амбулаторно (в условиях, не предусматривающих круглосуточное медицинское наблюдение и лечение);</w:t>
      </w:r>
    </w:p>
    <w:p w:rsidR="000761B9" w:rsidRDefault="000761B9" w:rsidP="000761B9">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0761B9" w:rsidRDefault="000761B9" w:rsidP="000761B9">
      <w:pPr>
        <w:pStyle w:val="ConsPlusNormal"/>
        <w:ind w:firstLine="540"/>
        <w:jc w:val="both"/>
      </w:pPr>
      <w:r>
        <w:t>стационарно (в условиях, обеспечивающих круглосуточное медицинское наблюдение и лечение).</w:t>
      </w:r>
    </w:p>
    <w:p w:rsidR="000761B9" w:rsidRDefault="000761B9" w:rsidP="000761B9">
      <w:pPr>
        <w:pStyle w:val="ConsPlusNormal"/>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w:t>
      </w:r>
      <w:r>
        <w:lastRenderedPageBreak/>
        <w:t>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0761B9" w:rsidRDefault="000761B9" w:rsidP="000761B9">
      <w:pPr>
        <w:pStyle w:val="ConsPlusNormal"/>
        <w:ind w:firstLine="540"/>
        <w:jc w:val="both"/>
      </w:pPr>
      <w: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0761B9" w:rsidRDefault="000761B9" w:rsidP="000761B9">
      <w:pPr>
        <w:pStyle w:val="ConsPlusNormal"/>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0761B9" w:rsidRDefault="000761B9" w:rsidP="000761B9">
      <w:pPr>
        <w:pStyle w:val="ConsPlusNormal"/>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0761B9" w:rsidRDefault="000761B9" w:rsidP="000761B9">
      <w:pPr>
        <w:pStyle w:val="ConsPlusNormal"/>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0761B9" w:rsidRDefault="000761B9" w:rsidP="000761B9">
      <w:pPr>
        <w:pStyle w:val="ConsPlusNormal"/>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0761B9" w:rsidRDefault="000761B9" w:rsidP="000761B9">
      <w:pPr>
        <w:pStyle w:val="ConsPlusNormal"/>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0761B9" w:rsidRDefault="000761B9" w:rsidP="000761B9">
      <w:pPr>
        <w:pStyle w:val="ConsPlusNormal"/>
        <w:ind w:firstLine="540"/>
        <w:jc w:val="both"/>
      </w:pPr>
      <w:r>
        <w:t>разрабатывают план мероприятий по профилактике эндокринных заболеваний и их осложнений;</w:t>
      </w:r>
    </w:p>
    <w:p w:rsidR="000761B9" w:rsidRDefault="000761B9" w:rsidP="000761B9">
      <w:pPr>
        <w:pStyle w:val="ConsPlusNormal"/>
        <w:ind w:firstLine="540"/>
        <w:jc w:val="both"/>
      </w:pPr>
      <w:r>
        <w:t>оказывают медицинскую помощь в амбулаторных условиях на основе стандартов медицинской помощи;</w:t>
      </w:r>
    </w:p>
    <w:p w:rsidR="000761B9" w:rsidRDefault="000761B9" w:rsidP="000761B9">
      <w:pPr>
        <w:pStyle w:val="ConsPlusNormal"/>
        <w:ind w:firstLine="540"/>
        <w:jc w:val="both"/>
      </w:pPr>
      <w: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0761B9" w:rsidRDefault="000761B9" w:rsidP="000761B9">
      <w:pPr>
        <w:pStyle w:val="ConsPlusNormal"/>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0761B9" w:rsidRDefault="000761B9" w:rsidP="000761B9">
      <w:pPr>
        <w:pStyle w:val="ConsPlusNormal"/>
        <w:ind w:firstLine="540"/>
        <w:jc w:val="both"/>
      </w:pPr>
      <w:r>
        <w:t>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стандартами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0761B9" w:rsidRDefault="000761B9" w:rsidP="000761B9">
      <w:pPr>
        <w:pStyle w:val="ConsPlusNormal"/>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0761B9" w:rsidRDefault="000761B9" w:rsidP="000761B9">
      <w:pPr>
        <w:pStyle w:val="ConsPlusNormal"/>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0761B9" w:rsidRDefault="000761B9" w:rsidP="000761B9">
      <w:pPr>
        <w:pStyle w:val="ConsPlusNormal"/>
        <w:ind w:firstLine="540"/>
        <w:jc w:val="both"/>
      </w:pPr>
      <w: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0761B9" w:rsidRDefault="000761B9" w:rsidP="000761B9">
      <w:pPr>
        <w:pStyle w:val="ConsPlusNormal"/>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0761B9" w:rsidRDefault="000761B9" w:rsidP="000761B9">
      <w:pPr>
        <w:pStyle w:val="ConsPlusNormal"/>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0761B9" w:rsidRDefault="000761B9" w:rsidP="000761B9">
      <w:pPr>
        <w:pStyle w:val="ConsPlusNormal"/>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0761B9" w:rsidRDefault="000761B9" w:rsidP="000761B9">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t>нетипичностью</w:t>
      </w:r>
      <w:proofErr w:type="spellEnd"/>
      <w: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w:t>
      </w:r>
      <w:r>
        <w:lastRenderedPageBreak/>
        <w:t xml:space="preserve">сопутствующих заболеваний, необходимости </w:t>
      </w:r>
      <w:proofErr w:type="spellStart"/>
      <w:r>
        <w:t>дообследования</w:t>
      </w:r>
      <w:proofErr w:type="spellEnd"/>
      <w:r>
        <w:t xml:space="preserve"> в </w:t>
      </w:r>
      <w:proofErr w:type="spellStart"/>
      <w:r>
        <w:t>диагностически</w:t>
      </w:r>
      <w:proofErr w:type="spellEnd"/>
      <w: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8"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9"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0761B9" w:rsidRDefault="000761B9" w:rsidP="000761B9">
      <w:pPr>
        <w:pStyle w:val="ConsPlusNormal"/>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0"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0761B9" w:rsidRDefault="000761B9" w:rsidP="000761B9">
      <w:pPr>
        <w:pStyle w:val="ConsPlusNormal"/>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0761B9" w:rsidRDefault="000761B9" w:rsidP="000761B9">
      <w:pPr>
        <w:pStyle w:val="ConsPlusNormal"/>
        <w:ind w:firstLine="540"/>
        <w:jc w:val="both"/>
      </w:pPr>
      <w:r>
        <w:t xml:space="preserve">18. Медицинские организации оказывают медицинскую помощь в соответствии с </w:t>
      </w:r>
      <w:hyperlink w:anchor="Par78" w:history="1">
        <w:r>
          <w:rPr>
            <w:color w:val="0000FF"/>
          </w:rPr>
          <w:t>приложениями N 1</w:t>
        </w:r>
      </w:hyperlink>
      <w:r>
        <w:t xml:space="preserve"> - </w:t>
      </w:r>
      <w:hyperlink w:anchor="Par678" w:history="1">
        <w:r>
          <w:rPr>
            <w:color w:val="0000FF"/>
          </w:rPr>
          <w:t>15</w:t>
        </w:r>
      </w:hyperlink>
      <w:r>
        <w:t xml:space="preserve"> к настоящему Порядку.</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1</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2" w:name="Par78"/>
      <w:bookmarkEnd w:id="2"/>
      <w:r>
        <w:t>ПРАВИЛА</w:t>
      </w:r>
    </w:p>
    <w:p w:rsidR="000761B9" w:rsidRDefault="000761B9" w:rsidP="000761B9">
      <w:pPr>
        <w:pStyle w:val="ConsPlusNormal"/>
        <w:jc w:val="center"/>
      </w:pPr>
      <w:r>
        <w:t>ОРГАНИЗАЦИИ ДЕЯТЕЛЬНОСТИ КАБИНЕТА ВРАЧА-ЭНДОКРИНОЛОГА</w:t>
      </w:r>
    </w:p>
    <w:p w:rsidR="000761B9" w:rsidRDefault="000761B9" w:rsidP="000761B9">
      <w:pPr>
        <w:pStyle w:val="ConsPlusNormal"/>
        <w:ind w:firstLine="540"/>
        <w:jc w:val="both"/>
      </w:pPr>
    </w:p>
    <w:p w:rsidR="000761B9" w:rsidRDefault="000761B9" w:rsidP="000761B9">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0761B9" w:rsidRDefault="000761B9" w:rsidP="000761B9">
      <w:pPr>
        <w:pStyle w:val="ConsPlusNormal"/>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0761B9" w:rsidRDefault="000761B9" w:rsidP="000761B9">
      <w:pPr>
        <w:pStyle w:val="ConsPlusNormal"/>
        <w:ind w:firstLine="540"/>
        <w:jc w:val="both"/>
      </w:pPr>
      <w: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1"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0761B9" w:rsidRDefault="000761B9" w:rsidP="000761B9">
      <w:pPr>
        <w:pStyle w:val="ConsPlusNormal"/>
        <w:ind w:firstLine="540"/>
        <w:jc w:val="both"/>
      </w:pPr>
      <w:r>
        <w:lastRenderedPageBreak/>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20"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155"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6. В Кабинете рекомендуется предусматривать:</w:t>
      </w:r>
    </w:p>
    <w:p w:rsidR="000761B9" w:rsidRDefault="000761B9" w:rsidP="000761B9">
      <w:pPr>
        <w:pStyle w:val="ConsPlusNormal"/>
        <w:ind w:firstLine="540"/>
        <w:jc w:val="both"/>
      </w:pPr>
      <w:r>
        <w:t>помещение для приема больных;</w:t>
      </w:r>
    </w:p>
    <w:p w:rsidR="000761B9" w:rsidRDefault="000761B9" w:rsidP="000761B9">
      <w:pPr>
        <w:pStyle w:val="ConsPlusNormal"/>
        <w:ind w:firstLine="540"/>
        <w:jc w:val="both"/>
      </w:pPr>
      <w:r>
        <w:t>помещение для проведения обследования и лечебно-диагностических процедур.</w:t>
      </w:r>
    </w:p>
    <w:p w:rsidR="000761B9" w:rsidRDefault="000761B9" w:rsidP="000761B9">
      <w:pPr>
        <w:pStyle w:val="ConsPlusNormal"/>
        <w:ind w:firstLine="540"/>
        <w:jc w:val="both"/>
      </w:pPr>
      <w:r>
        <w:t>7. Основными функциями Кабинета являются:</w:t>
      </w:r>
    </w:p>
    <w:p w:rsidR="000761B9" w:rsidRDefault="000761B9" w:rsidP="000761B9">
      <w:pPr>
        <w:pStyle w:val="ConsPlusNormal"/>
        <w:ind w:firstLine="540"/>
        <w:jc w:val="both"/>
      </w:pPr>
      <w:r>
        <w:t>обследование, диагностика, лечение и диспансеризация больных;</w:t>
      </w:r>
    </w:p>
    <w:p w:rsidR="000761B9" w:rsidRDefault="000761B9" w:rsidP="000761B9">
      <w:pPr>
        <w:pStyle w:val="ConsPlusNormal"/>
        <w:ind w:firstLine="540"/>
        <w:jc w:val="both"/>
      </w:pPr>
      <w:r>
        <w:t>направление больных для оказания медицинской помощи по профилю "эндокринология" в стационарных условиях;</w:t>
      </w:r>
    </w:p>
    <w:p w:rsidR="000761B9" w:rsidRDefault="000761B9" w:rsidP="000761B9">
      <w:pPr>
        <w:pStyle w:val="ConsPlusNormal"/>
        <w:ind w:firstLine="540"/>
        <w:jc w:val="both"/>
      </w:pPr>
      <w:r>
        <w:t>организация обучения больных с сахарным диабетом;</w:t>
      </w:r>
    </w:p>
    <w:p w:rsidR="000761B9" w:rsidRDefault="000761B9" w:rsidP="000761B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761B9" w:rsidRDefault="000761B9" w:rsidP="000761B9">
      <w:pPr>
        <w:pStyle w:val="ConsPlusNormal"/>
        <w:ind w:firstLine="540"/>
        <w:jc w:val="both"/>
      </w:pPr>
      <w:r>
        <w:t>оказание неотложной медицинской помощи по профилю "эндокринология";</w:t>
      </w:r>
    </w:p>
    <w:p w:rsidR="000761B9" w:rsidRDefault="000761B9" w:rsidP="000761B9">
      <w:pPr>
        <w:pStyle w:val="ConsPlusNormal"/>
        <w:ind w:firstLine="540"/>
        <w:jc w:val="both"/>
      </w:pPr>
      <w:r>
        <w:t>внедрение в практику новых современных методов диагностики, лечения и профилактики заболеваний эндокринной системы;</w:t>
      </w:r>
    </w:p>
    <w:p w:rsidR="000761B9" w:rsidRDefault="000761B9" w:rsidP="000761B9">
      <w:pPr>
        <w:pStyle w:val="ConsPlusNormal"/>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0761B9" w:rsidRDefault="000761B9" w:rsidP="000761B9">
      <w:pPr>
        <w:pStyle w:val="ConsPlusNormal"/>
        <w:ind w:firstLine="540"/>
        <w:jc w:val="both"/>
      </w:pPr>
      <w:r>
        <w:t>изучение распространенности эндокринных заболеваний;</w:t>
      </w:r>
    </w:p>
    <w:p w:rsidR="000761B9" w:rsidRDefault="000761B9" w:rsidP="000761B9">
      <w:pPr>
        <w:pStyle w:val="ConsPlusNormal"/>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0761B9" w:rsidRDefault="000761B9" w:rsidP="000761B9">
      <w:pPr>
        <w:pStyle w:val="ConsPlusNormal"/>
        <w:ind w:firstLine="540"/>
        <w:jc w:val="both"/>
      </w:pPr>
      <w:r>
        <w:t>проведение обучающих программ для больных;</w:t>
      </w:r>
    </w:p>
    <w:p w:rsidR="000761B9" w:rsidRDefault="000761B9" w:rsidP="000761B9">
      <w:pPr>
        <w:pStyle w:val="ConsPlusNormal"/>
        <w:ind w:firstLine="540"/>
        <w:jc w:val="both"/>
      </w:pPr>
      <w:r>
        <w:t>участие в проведении мероприятий по повышению квалификации врачей и других медицинских работников;</w:t>
      </w:r>
    </w:p>
    <w:p w:rsidR="000761B9" w:rsidRDefault="000761B9" w:rsidP="000761B9">
      <w:pPr>
        <w:pStyle w:val="ConsPlusNormal"/>
        <w:ind w:firstLine="540"/>
        <w:jc w:val="both"/>
      </w:pPr>
      <w:r>
        <w:t>осуществление экспертизы временной нетрудоспособности.</w:t>
      </w:r>
    </w:p>
    <w:p w:rsidR="000761B9" w:rsidRDefault="000761B9" w:rsidP="000761B9">
      <w:pPr>
        <w:pStyle w:val="ConsPlusNormal"/>
        <w:ind w:firstLine="540"/>
        <w:jc w:val="both"/>
      </w:pPr>
      <w: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0761B9" w:rsidRDefault="000761B9" w:rsidP="000761B9">
      <w:pPr>
        <w:pStyle w:val="ConsPlusNormal"/>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ar327"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358"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 xml:space="preserve">кабинет диабетической </w:t>
      </w:r>
      <w:proofErr w:type="spellStart"/>
      <w:r>
        <w:t>ретинопатии</w:t>
      </w:r>
      <w:proofErr w:type="spellEnd"/>
      <w:r>
        <w:t xml:space="preserve">, осуществляющий свою деятельность в соответствии с Правилами организации деятельности кабинета, диабетической </w:t>
      </w:r>
      <w:proofErr w:type="spellStart"/>
      <w:r>
        <w:t>ретинопатии</w:t>
      </w:r>
      <w:proofErr w:type="spellEnd"/>
      <w:r>
        <w:t xml:space="preserve">, предусмотренными </w:t>
      </w:r>
      <w:hyperlink w:anchor="Par437"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ar521"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2</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lastRenderedPageBreak/>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3" w:name="Par120"/>
      <w:bookmarkEnd w:id="3"/>
      <w:r>
        <w:t>РЕКОМЕНДУЕМЫЕ ШТАТНЫЕ НОРМАТИВЫ</w:t>
      </w:r>
    </w:p>
    <w:p w:rsidR="000761B9" w:rsidRDefault="000761B9" w:rsidP="000761B9">
      <w:pPr>
        <w:pStyle w:val="ConsPlusNormal"/>
        <w:jc w:val="center"/>
      </w:pPr>
      <w:r>
        <w:t>КАБИНЕТА ВРАЧА-ЭНДОКРИНОЛОГА</w:t>
      </w:r>
    </w:p>
    <w:p w:rsidR="000761B9" w:rsidRDefault="000761B9" w:rsidP="000761B9">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960"/>
        <w:gridCol w:w="4440"/>
      </w:tblGrid>
      <w:tr w:rsidR="000761B9" w:rsidRPr="000761B9" w:rsidTr="000761B9">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 п/п </w:t>
            </w:r>
          </w:p>
        </w:tc>
        <w:tc>
          <w:tcPr>
            <w:tcW w:w="396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Количество должностей       </w:t>
            </w:r>
          </w:p>
        </w:tc>
      </w:tr>
      <w:tr w:rsidR="000761B9" w:rsidRPr="000761B9" w:rsidTr="000761B9">
        <w:tblPrEx>
          <w:tblCellMar>
            <w:top w:w="0" w:type="dxa"/>
            <w:bottom w:w="0" w:type="dxa"/>
          </w:tblCellMar>
        </w:tblPrEx>
        <w:trPr>
          <w:trHeight w:val="720"/>
          <w:tblCellSpacing w:w="5" w:type="nil"/>
        </w:trPr>
        <w:tc>
          <w:tcPr>
            <w:tcW w:w="8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396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Врач-эндокринолог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20 000 взрослого населения    </w:t>
            </w:r>
            <w:r w:rsidRPr="000761B9">
              <w:rPr>
                <w:rFonts w:ascii="Courier New" w:hAnsi="Courier New" w:cs="Courier New"/>
                <w:sz w:val="18"/>
                <w:szCs w:val="18"/>
              </w:rPr>
              <w:br/>
              <w:t xml:space="preserve">(городская местность);             </w:t>
            </w:r>
            <w:r w:rsidRPr="000761B9">
              <w:rPr>
                <w:rFonts w:ascii="Courier New" w:hAnsi="Courier New" w:cs="Courier New"/>
                <w:sz w:val="18"/>
                <w:szCs w:val="18"/>
              </w:rPr>
              <w:br/>
              <w:t xml:space="preserve">1 на 15 000 взрослого населения    </w:t>
            </w:r>
            <w:r w:rsidRPr="000761B9">
              <w:rPr>
                <w:rFonts w:ascii="Courier New" w:hAnsi="Courier New" w:cs="Courier New"/>
                <w:sz w:val="18"/>
                <w:szCs w:val="18"/>
              </w:rPr>
              <w:br/>
              <w:t xml:space="preserve">(сельская местность)               </w:t>
            </w:r>
          </w:p>
        </w:tc>
      </w:tr>
      <w:tr w:rsidR="000761B9" w:rsidRPr="000761B9" w:rsidTr="000761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396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Медицинская сестра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 на 1 врача-эндокринолога         </w:t>
            </w:r>
          </w:p>
        </w:tc>
      </w:tr>
      <w:tr w:rsidR="000761B9" w:rsidRPr="000761B9" w:rsidTr="000761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c>
          <w:tcPr>
            <w:tcW w:w="396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Медицинская сестра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0,25 на кабинет                    </w:t>
            </w:r>
          </w:p>
        </w:tc>
      </w:tr>
    </w:tbl>
    <w:p w:rsidR="000761B9" w:rsidRDefault="000761B9" w:rsidP="000761B9">
      <w:pPr>
        <w:pStyle w:val="ConsPlusNormal"/>
        <w:ind w:firstLine="540"/>
        <w:jc w:val="both"/>
        <w:rPr>
          <w:sz w:val="18"/>
          <w:szCs w:val="18"/>
        </w:rPr>
      </w:pPr>
    </w:p>
    <w:p w:rsidR="000761B9" w:rsidRDefault="000761B9" w:rsidP="000761B9">
      <w:pPr>
        <w:pStyle w:val="ConsPlusNormal"/>
        <w:ind w:firstLine="540"/>
        <w:jc w:val="both"/>
      </w:pPr>
      <w:r>
        <w:t>Примечания:</w:t>
      </w:r>
    </w:p>
    <w:p w:rsidR="000761B9" w:rsidRDefault="000761B9" w:rsidP="000761B9">
      <w:pPr>
        <w:pStyle w:val="ConsPlusNormal"/>
        <w:ind w:firstLine="540"/>
        <w:jc w:val="both"/>
      </w:pPr>
      <w: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0761B9" w:rsidRDefault="000761B9" w:rsidP="000761B9">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0761B9" w:rsidRDefault="000761B9" w:rsidP="000761B9">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2"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3</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4" w:name="Par155"/>
      <w:bookmarkEnd w:id="4"/>
      <w:r>
        <w:t>СТАНДАРТ ОСНАЩЕНИЯ КАБИНЕТА ВРАЧА-ЭНДОКРИНОЛОГА</w:t>
      </w:r>
    </w:p>
    <w:p w:rsidR="000761B9" w:rsidRDefault="000761B9" w:rsidP="000761B9">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120"/>
        <w:gridCol w:w="2400"/>
      </w:tblGrid>
      <w:tr w:rsidR="000761B9" w:rsidRPr="000761B9" w:rsidTr="000761B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п/п </w:t>
            </w:r>
          </w:p>
        </w:tc>
        <w:tc>
          <w:tcPr>
            <w:tcW w:w="61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оборудования, оснащения       </w:t>
            </w:r>
          </w:p>
        </w:tc>
        <w:tc>
          <w:tcPr>
            <w:tcW w:w="240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Требуемое     </w:t>
            </w:r>
            <w:r w:rsidRPr="000761B9">
              <w:rPr>
                <w:rFonts w:ascii="Courier New" w:hAnsi="Courier New" w:cs="Courier New"/>
                <w:sz w:val="18"/>
                <w:szCs w:val="18"/>
              </w:rPr>
              <w:br/>
              <w:t xml:space="preserve"> количество, шт.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Весы электронные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Ростомер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Сантиметровая лента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Тонометр для измерения артериального давления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5.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Неврологический набор для диагностики            </w:t>
            </w:r>
            <w:r w:rsidRPr="000761B9">
              <w:rPr>
                <w:rFonts w:ascii="Courier New" w:hAnsi="Courier New" w:cs="Courier New"/>
                <w:sz w:val="18"/>
                <w:szCs w:val="18"/>
              </w:rPr>
              <w:br/>
              <w:t xml:space="preserve">диабетической </w:t>
            </w:r>
            <w:proofErr w:type="spellStart"/>
            <w:r w:rsidRPr="000761B9">
              <w:rPr>
                <w:rFonts w:ascii="Courier New" w:hAnsi="Courier New" w:cs="Courier New"/>
                <w:sz w:val="18"/>
                <w:szCs w:val="18"/>
              </w:rPr>
              <w:t>нейропатии</w:t>
            </w:r>
            <w:proofErr w:type="spellEnd"/>
            <w:r w:rsidRPr="000761B9">
              <w:rPr>
                <w:rFonts w:ascii="Courier New" w:hAnsi="Courier New" w:cs="Courier New"/>
                <w:sz w:val="18"/>
                <w:szCs w:val="18"/>
              </w:rPr>
              <w:t xml:space="preserve"> (</w:t>
            </w:r>
            <w:proofErr w:type="spellStart"/>
            <w:r w:rsidRPr="000761B9">
              <w:rPr>
                <w:rFonts w:ascii="Courier New" w:hAnsi="Courier New" w:cs="Courier New"/>
                <w:sz w:val="18"/>
                <w:szCs w:val="18"/>
              </w:rPr>
              <w:t>монофиламент</w:t>
            </w:r>
            <w:proofErr w:type="spellEnd"/>
            <w:r w:rsidRPr="000761B9">
              <w:rPr>
                <w:rFonts w:ascii="Courier New" w:hAnsi="Courier New" w:cs="Courier New"/>
                <w:sz w:val="18"/>
                <w:szCs w:val="18"/>
              </w:rPr>
              <w:t xml:space="preserve"> 10 г,     </w:t>
            </w:r>
            <w:r w:rsidRPr="000761B9">
              <w:rPr>
                <w:rFonts w:ascii="Courier New" w:hAnsi="Courier New" w:cs="Courier New"/>
                <w:sz w:val="18"/>
                <w:szCs w:val="18"/>
              </w:rPr>
              <w:br/>
              <w:t xml:space="preserve">градуированный камертон, неврологический         </w:t>
            </w:r>
            <w:r w:rsidRPr="000761B9">
              <w:rPr>
                <w:rFonts w:ascii="Courier New" w:hAnsi="Courier New" w:cs="Courier New"/>
                <w:sz w:val="18"/>
                <w:szCs w:val="18"/>
              </w:rPr>
              <w:br/>
              <w:t xml:space="preserve">молоточек)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6.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Глюкометр</w:t>
            </w:r>
            <w:proofErr w:type="spellEnd"/>
            <w:r w:rsidRPr="000761B9">
              <w:rPr>
                <w:rFonts w:ascii="Courier New" w:hAnsi="Courier New" w:cs="Courier New"/>
                <w:sz w:val="18"/>
                <w:szCs w:val="18"/>
              </w:rPr>
              <w:t xml:space="preserve">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7. </w:t>
            </w:r>
          </w:p>
        </w:tc>
        <w:tc>
          <w:tcPr>
            <w:tcW w:w="6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Тест-полоски для </w:t>
            </w:r>
            <w:proofErr w:type="spellStart"/>
            <w:r w:rsidRPr="000761B9">
              <w:rPr>
                <w:rFonts w:ascii="Courier New" w:hAnsi="Courier New" w:cs="Courier New"/>
                <w:sz w:val="18"/>
                <w:szCs w:val="18"/>
              </w:rPr>
              <w:t>глюкометра</w:t>
            </w:r>
            <w:proofErr w:type="spellEnd"/>
            <w:r w:rsidRPr="000761B9">
              <w:rPr>
                <w:rFonts w:ascii="Courier New" w:hAnsi="Courier New" w:cs="Courier New"/>
                <w:sz w:val="18"/>
                <w:szCs w:val="18"/>
              </w:rPr>
              <w:t xml:space="preserve">                      </w:t>
            </w:r>
          </w:p>
        </w:tc>
        <w:tc>
          <w:tcPr>
            <w:tcW w:w="2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15 на 1 рабочий  </w:t>
            </w:r>
            <w:r w:rsidRPr="000761B9">
              <w:rPr>
                <w:rFonts w:ascii="Courier New" w:hAnsi="Courier New" w:cs="Courier New"/>
                <w:sz w:val="18"/>
                <w:szCs w:val="18"/>
              </w:rPr>
              <w:br/>
              <w:t xml:space="preserve">       день       </w:t>
            </w:r>
          </w:p>
        </w:tc>
      </w:tr>
    </w:tbl>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lastRenderedPageBreak/>
        <w:t>Приложение N 4</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r>
        <w:t>ПРАВИЛА ОРГАНИЗАЦИИ ДЕЯТЕЛЬНОСТИ ОТДЕЛЕНИЯ ЭНДОКРИНОЛОГИИ</w:t>
      </w:r>
    </w:p>
    <w:p w:rsidR="000761B9" w:rsidRDefault="000761B9" w:rsidP="000761B9">
      <w:pPr>
        <w:pStyle w:val="ConsPlusNormal"/>
        <w:ind w:firstLine="540"/>
        <w:jc w:val="both"/>
      </w:pPr>
    </w:p>
    <w:p w:rsidR="000761B9" w:rsidRDefault="000761B9" w:rsidP="000761B9">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0761B9" w:rsidRDefault="000761B9" w:rsidP="000761B9">
      <w:pPr>
        <w:pStyle w:val="ConsPlusNormal"/>
        <w:ind w:firstLine="540"/>
        <w:jc w:val="both"/>
      </w:pPr>
      <w:r>
        <w:t>2. Отделение является структурным подразделением медицинской организации.</w:t>
      </w:r>
    </w:p>
    <w:p w:rsidR="000761B9" w:rsidRDefault="000761B9" w:rsidP="000761B9">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0761B9" w:rsidRDefault="000761B9" w:rsidP="000761B9">
      <w:pPr>
        <w:pStyle w:val="ConsPlusNormal"/>
        <w:ind w:firstLine="540"/>
        <w:jc w:val="both"/>
      </w:pPr>
      <w:r>
        <w:t xml:space="preserve">На должность врача Отделения назначается специалист, соответствующий Квалификационным </w:t>
      </w:r>
      <w:hyperlink r:id="rId1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w:t>
      </w:r>
      <w:proofErr w:type="spellStart"/>
      <w:r>
        <w:t>диабетология</w:t>
      </w:r>
      <w:proofErr w:type="spellEnd"/>
      <w:r>
        <w:t>".</w:t>
      </w:r>
    </w:p>
    <w:p w:rsidR="000761B9" w:rsidRDefault="000761B9" w:rsidP="000761B9">
      <w:pPr>
        <w:pStyle w:val="ConsPlusNormal"/>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226"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ar280"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6. Основными функциями Отделения являются:</w:t>
      </w:r>
    </w:p>
    <w:p w:rsidR="000761B9" w:rsidRDefault="000761B9" w:rsidP="000761B9">
      <w:pPr>
        <w:pStyle w:val="ConsPlusNormal"/>
        <w:ind w:firstLine="540"/>
        <w:jc w:val="both"/>
      </w:pPr>
      <w:r>
        <w:t>оказание диагностической, лечебной и профилактической помощи больным с эндокринными заболеваниями;</w:t>
      </w:r>
    </w:p>
    <w:p w:rsidR="000761B9" w:rsidRDefault="000761B9" w:rsidP="000761B9">
      <w:pPr>
        <w:pStyle w:val="ConsPlusNormal"/>
        <w:ind w:firstLine="540"/>
        <w:jc w:val="both"/>
      </w:pPr>
      <w:r>
        <w:t>обеспечение диспансерного наблюдения за больными, которым оказывается медицинская помощь по профилю "эндокринология";</w:t>
      </w:r>
    </w:p>
    <w:p w:rsidR="000761B9" w:rsidRDefault="000761B9" w:rsidP="000761B9">
      <w:pPr>
        <w:pStyle w:val="ConsPlusNormal"/>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0761B9" w:rsidRDefault="000761B9" w:rsidP="000761B9">
      <w:pPr>
        <w:pStyle w:val="ConsPlusNormal"/>
        <w:ind w:firstLine="540"/>
        <w:jc w:val="both"/>
      </w:pPr>
      <w:r>
        <w:t>внедрение и ведение образовательных программ для больных с целью профилактики эндокринных заболеваний;</w:t>
      </w:r>
    </w:p>
    <w:p w:rsidR="000761B9" w:rsidRDefault="000761B9" w:rsidP="000761B9">
      <w:pPr>
        <w:pStyle w:val="ConsPlusNormal"/>
        <w:ind w:firstLine="540"/>
        <w:jc w:val="both"/>
      </w:pPr>
      <w: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0761B9" w:rsidRDefault="000761B9" w:rsidP="000761B9">
      <w:pPr>
        <w:pStyle w:val="ConsPlusNormal"/>
        <w:ind w:firstLine="540"/>
        <w:jc w:val="both"/>
      </w:pPr>
      <w:r>
        <w:t>проведение санитарно-просветительной работы с больными;</w:t>
      </w:r>
    </w:p>
    <w:p w:rsidR="000761B9" w:rsidRDefault="000761B9" w:rsidP="000761B9">
      <w:pPr>
        <w:pStyle w:val="ConsPlusNormal"/>
        <w:ind w:firstLine="540"/>
        <w:jc w:val="both"/>
      </w:pPr>
      <w:r>
        <w:t>осуществление экспертизы временной нетрудоспособности;</w:t>
      </w:r>
    </w:p>
    <w:p w:rsidR="000761B9" w:rsidRDefault="000761B9" w:rsidP="000761B9">
      <w:pPr>
        <w:pStyle w:val="ConsPlusNormal"/>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0761B9" w:rsidRDefault="000761B9" w:rsidP="000761B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761B9" w:rsidRDefault="000761B9" w:rsidP="000761B9">
      <w:pPr>
        <w:pStyle w:val="ConsPlusNormal"/>
        <w:ind w:firstLine="540"/>
        <w:jc w:val="both"/>
      </w:pPr>
      <w: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5</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lastRenderedPageBreak/>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5" w:name="Par226"/>
      <w:bookmarkEnd w:id="5"/>
      <w:r>
        <w:t>РЕКОМЕНДУЕМЫЕ ШТАТНЫЕ НОРМАТИВЫ ОТДЕЛЕНИЯ ЭНДОКРИНОЛОГИИ</w:t>
      </w:r>
    </w:p>
    <w:p w:rsidR="000761B9" w:rsidRDefault="000761B9" w:rsidP="000761B9">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4440"/>
      </w:tblGrid>
      <w:tr w:rsidR="000761B9" w:rsidRPr="000761B9" w:rsidTr="000761B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Количество должностей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Врач-эндокринолог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15 коек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Заведующий отделением - врач-   </w:t>
            </w:r>
            <w:r w:rsidRPr="000761B9">
              <w:rPr>
                <w:rFonts w:ascii="Courier New" w:hAnsi="Courier New" w:cs="Courier New"/>
                <w:sz w:val="18"/>
                <w:szCs w:val="18"/>
              </w:rPr>
              <w:br/>
              <w:t xml:space="preserve">эндокринолог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30 коек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Врач-эндокринолог (врач-        </w:t>
            </w:r>
            <w:r w:rsidRPr="000761B9">
              <w:rPr>
                <w:rFonts w:ascii="Courier New" w:hAnsi="Courier New" w:cs="Courier New"/>
                <w:sz w:val="18"/>
                <w:szCs w:val="18"/>
              </w:rPr>
              <w:br/>
            </w:r>
            <w:proofErr w:type="spellStart"/>
            <w:r w:rsidRPr="000761B9">
              <w:rPr>
                <w:rFonts w:ascii="Courier New" w:hAnsi="Courier New" w:cs="Courier New"/>
                <w:sz w:val="18"/>
                <w:szCs w:val="18"/>
              </w:rPr>
              <w:t>диабетолог</w:t>
            </w:r>
            <w:proofErr w:type="spellEnd"/>
            <w:r w:rsidRPr="000761B9">
              <w:rPr>
                <w:rFonts w:ascii="Courier New" w:hAnsi="Courier New" w:cs="Courier New"/>
                <w:sz w:val="18"/>
                <w:szCs w:val="18"/>
              </w:rPr>
              <w:t xml:space="preserve">)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кабинет диабетической стопы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Врач-офтальмолог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0,5 на кабинет диабетической       </w:t>
            </w:r>
            <w:r w:rsidRPr="000761B9">
              <w:rPr>
                <w:rFonts w:ascii="Courier New" w:hAnsi="Courier New" w:cs="Courier New"/>
                <w:sz w:val="18"/>
                <w:szCs w:val="18"/>
              </w:rPr>
              <w:br/>
            </w:r>
            <w:proofErr w:type="spellStart"/>
            <w:r w:rsidRPr="000761B9">
              <w:rPr>
                <w:rFonts w:ascii="Courier New" w:hAnsi="Courier New" w:cs="Courier New"/>
                <w:sz w:val="18"/>
                <w:szCs w:val="18"/>
              </w:rPr>
              <w:t>ретинопатии</w:t>
            </w:r>
            <w:proofErr w:type="spellEnd"/>
            <w:r w:rsidRPr="000761B9">
              <w:rPr>
                <w:rFonts w:ascii="Courier New" w:hAnsi="Courier New" w:cs="Courier New"/>
                <w:sz w:val="18"/>
                <w:szCs w:val="18"/>
              </w:rPr>
              <w:t xml:space="preserve">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5.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Врач-эндокринолог (врач-        </w:t>
            </w:r>
            <w:r w:rsidRPr="000761B9">
              <w:rPr>
                <w:rFonts w:ascii="Courier New" w:hAnsi="Courier New" w:cs="Courier New"/>
                <w:sz w:val="18"/>
                <w:szCs w:val="18"/>
              </w:rPr>
              <w:br/>
            </w:r>
            <w:proofErr w:type="spellStart"/>
            <w:r w:rsidRPr="000761B9">
              <w:rPr>
                <w:rFonts w:ascii="Courier New" w:hAnsi="Courier New" w:cs="Courier New"/>
                <w:sz w:val="18"/>
                <w:szCs w:val="18"/>
              </w:rPr>
              <w:t>диабетолог</w:t>
            </w:r>
            <w:proofErr w:type="spellEnd"/>
            <w:r w:rsidRPr="000761B9">
              <w:rPr>
                <w:rFonts w:ascii="Courier New" w:hAnsi="Courier New" w:cs="Courier New"/>
                <w:sz w:val="18"/>
                <w:szCs w:val="18"/>
              </w:rPr>
              <w:t xml:space="preserve">)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для работы в школе больных       </w:t>
            </w:r>
            <w:r w:rsidRPr="000761B9">
              <w:rPr>
                <w:rFonts w:ascii="Courier New" w:hAnsi="Courier New" w:cs="Courier New"/>
                <w:sz w:val="18"/>
                <w:szCs w:val="18"/>
              </w:rPr>
              <w:br/>
              <w:t xml:space="preserve">сахарным диабетом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6.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Медицинская сестра (палатная)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4,75 на 15 коек (для обеспечения   </w:t>
            </w:r>
            <w:r w:rsidRPr="000761B9">
              <w:rPr>
                <w:rFonts w:ascii="Courier New" w:hAnsi="Courier New" w:cs="Courier New"/>
                <w:sz w:val="18"/>
                <w:szCs w:val="18"/>
              </w:rPr>
              <w:br/>
              <w:t xml:space="preserve">круглосуточной работы)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7.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15 коек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8.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Медицинская сестра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для работы в школе больных       </w:t>
            </w:r>
            <w:r w:rsidRPr="000761B9">
              <w:rPr>
                <w:rFonts w:ascii="Courier New" w:hAnsi="Courier New" w:cs="Courier New"/>
                <w:sz w:val="18"/>
                <w:szCs w:val="18"/>
              </w:rPr>
              <w:br/>
              <w:t xml:space="preserve">сахарным диабетом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9.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отделение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10.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Младшая медицинская сестра по   </w:t>
            </w:r>
            <w:r w:rsidRPr="000761B9">
              <w:rPr>
                <w:rFonts w:ascii="Courier New" w:hAnsi="Courier New" w:cs="Courier New"/>
                <w:sz w:val="18"/>
                <w:szCs w:val="18"/>
              </w:rPr>
              <w:br/>
              <w:t xml:space="preserve">уходу за больными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4,75 на 15 коек (для обеспечения   </w:t>
            </w:r>
            <w:r w:rsidRPr="000761B9">
              <w:rPr>
                <w:rFonts w:ascii="Courier New" w:hAnsi="Courier New" w:cs="Courier New"/>
                <w:sz w:val="18"/>
                <w:szCs w:val="18"/>
              </w:rPr>
              <w:br/>
              <w:t xml:space="preserve">круглосуточной работы)             </w:t>
            </w:r>
          </w:p>
        </w:tc>
      </w:tr>
      <w:tr w:rsidR="000761B9" w:rsidRPr="000761B9" w:rsidTr="000761B9">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11.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Санитар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 на отделение (для работы в       </w:t>
            </w:r>
            <w:r w:rsidRPr="000761B9">
              <w:rPr>
                <w:rFonts w:ascii="Courier New" w:hAnsi="Courier New" w:cs="Courier New"/>
                <w:sz w:val="18"/>
                <w:szCs w:val="18"/>
              </w:rPr>
              <w:br/>
              <w:t xml:space="preserve">буфете);                           </w:t>
            </w:r>
            <w:r w:rsidRPr="000761B9">
              <w:rPr>
                <w:rFonts w:ascii="Courier New" w:hAnsi="Courier New" w:cs="Courier New"/>
                <w:sz w:val="18"/>
                <w:szCs w:val="18"/>
              </w:rPr>
              <w:br/>
              <w:t xml:space="preserve">1 на отделение (для уборки         </w:t>
            </w:r>
            <w:r w:rsidRPr="000761B9">
              <w:rPr>
                <w:rFonts w:ascii="Courier New" w:hAnsi="Courier New" w:cs="Courier New"/>
                <w:sz w:val="18"/>
                <w:szCs w:val="18"/>
              </w:rPr>
              <w:br/>
              <w:t xml:space="preserve">помещений)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13. </w:t>
            </w:r>
          </w:p>
        </w:tc>
        <w:tc>
          <w:tcPr>
            <w:tcW w:w="40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Сестра-хозяйка                  </w:t>
            </w:r>
          </w:p>
        </w:tc>
        <w:tc>
          <w:tcPr>
            <w:tcW w:w="44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 на отделение                     </w:t>
            </w:r>
          </w:p>
        </w:tc>
      </w:tr>
    </w:tbl>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t>Приложение N 6</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jc w:val="center"/>
      </w:pPr>
    </w:p>
    <w:p w:rsidR="000761B9" w:rsidRDefault="000761B9" w:rsidP="000761B9">
      <w:pPr>
        <w:pStyle w:val="ConsPlusNormal"/>
        <w:jc w:val="center"/>
      </w:pPr>
      <w:bookmarkStart w:id="6" w:name="Par280"/>
      <w:bookmarkEnd w:id="6"/>
      <w:r>
        <w:t>СТАНДАРТ ОСНАЩЕНИЯ ОТДЕЛЕНИЯ ЭНДОКРИНОЛОГИИ</w:t>
      </w:r>
    </w:p>
    <w:p w:rsidR="000761B9" w:rsidRDefault="000761B9" w:rsidP="000761B9">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761B9" w:rsidRPr="000761B9" w:rsidTr="000761B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п/п </w:t>
            </w:r>
          </w:p>
        </w:tc>
        <w:tc>
          <w:tcPr>
            <w:tcW w:w="624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оборудования (оснащения)       </w:t>
            </w:r>
          </w:p>
        </w:tc>
        <w:tc>
          <w:tcPr>
            <w:tcW w:w="228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Требуемое    </w:t>
            </w:r>
            <w:r w:rsidRPr="000761B9">
              <w:rPr>
                <w:rFonts w:ascii="Courier New" w:hAnsi="Courier New" w:cs="Courier New"/>
                <w:sz w:val="18"/>
                <w:szCs w:val="18"/>
              </w:rPr>
              <w:br/>
              <w:t xml:space="preserve"> количество, шт.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Весы электронные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Ростомер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Сантиметровая лента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Тонометр для измерения артериального давления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Неврологический набор для диагностики             </w:t>
            </w:r>
            <w:r w:rsidRPr="000761B9">
              <w:rPr>
                <w:rFonts w:ascii="Courier New" w:hAnsi="Courier New" w:cs="Courier New"/>
                <w:sz w:val="18"/>
                <w:szCs w:val="18"/>
              </w:rPr>
              <w:br/>
              <w:t xml:space="preserve">диабетической </w:t>
            </w:r>
            <w:proofErr w:type="spellStart"/>
            <w:r w:rsidRPr="000761B9">
              <w:rPr>
                <w:rFonts w:ascii="Courier New" w:hAnsi="Courier New" w:cs="Courier New"/>
                <w:sz w:val="18"/>
                <w:szCs w:val="18"/>
              </w:rPr>
              <w:t>нейропатии</w:t>
            </w:r>
            <w:proofErr w:type="spellEnd"/>
            <w:r w:rsidRPr="000761B9">
              <w:rPr>
                <w:rFonts w:ascii="Courier New" w:hAnsi="Courier New" w:cs="Courier New"/>
                <w:sz w:val="18"/>
                <w:szCs w:val="18"/>
              </w:rPr>
              <w:t xml:space="preserve"> (</w:t>
            </w:r>
            <w:proofErr w:type="spellStart"/>
            <w:r w:rsidRPr="000761B9">
              <w:rPr>
                <w:rFonts w:ascii="Courier New" w:hAnsi="Courier New" w:cs="Courier New"/>
                <w:sz w:val="18"/>
                <w:szCs w:val="18"/>
              </w:rPr>
              <w:t>монофиламент</w:t>
            </w:r>
            <w:proofErr w:type="spellEnd"/>
            <w:r w:rsidRPr="000761B9">
              <w:rPr>
                <w:rFonts w:ascii="Courier New" w:hAnsi="Courier New" w:cs="Courier New"/>
                <w:sz w:val="18"/>
                <w:szCs w:val="18"/>
              </w:rPr>
              <w:t xml:space="preserve"> 10 г,      </w:t>
            </w:r>
            <w:r w:rsidRPr="000761B9">
              <w:rPr>
                <w:rFonts w:ascii="Courier New" w:hAnsi="Courier New" w:cs="Courier New"/>
                <w:sz w:val="18"/>
                <w:szCs w:val="18"/>
              </w:rPr>
              <w:br/>
              <w:t xml:space="preserve">градуированный камертон, неврологический          </w:t>
            </w:r>
            <w:r w:rsidRPr="000761B9">
              <w:rPr>
                <w:rFonts w:ascii="Courier New" w:hAnsi="Courier New" w:cs="Courier New"/>
                <w:sz w:val="18"/>
                <w:szCs w:val="18"/>
              </w:rPr>
              <w:br/>
              <w:t xml:space="preserve">молоточек)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Глюкометр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Система суточного </w:t>
            </w:r>
            <w:proofErr w:type="spellStart"/>
            <w:r w:rsidRPr="000761B9">
              <w:rPr>
                <w:rFonts w:ascii="Courier New" w:hAnsi="Courier New" w:cs="Courier New"/>
                <w:sz w:val="18"/>
                <w:szCs w:val="18"/>
              </w:rPr>
              <w:t>мониторирования</w:t>
            </w:r>
            <w:proofErr w:type="spellEnd"/>
            <w:r w:rsidRPr="000761B9">
              <w:rPr>
                <w:rFonts w:ascii="Courier New" w:hAnsi="Courier New" w:cs="Courier New"/>
                <w:sz w:val="18"/>
                <w:szCs w:val="18"/>
              </w:rPr>
              <w:t xml:space="preserve"> гликемии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Носимые системы постоянной подкожной </w:t>
            </w:r>
            <w:proofErr w:type="spellStart"/>
            <w:r w:rsidRPr="000761B9">
              <w:rPr>
                <w:rFonts w:ascii="Courier New" w:hAnsi="Courier New" w:cs="Courier New"/>
                <w:sz w:val="18"/>
                <w:szCs w:val="18"/>
              </w:rPr>
              <w:t>инфузии</w:t>
            </w:r>
            <w:proofErr w:type="spellEnd"/>
            <w:r w:rsidRPr="000761B9">
              <w:rPr>
                <w:rFonts w:ascii="Courier New" w:hAnsi="Courier New" w:cs="Courier New"/>
                <w:sz w:val="18"/>
                <w:szCs w:val="18"/>
              </w:rPr>
              <w:t xml:space="preserve">      </w:t>
            </w:r>
            <w:r w:rsidRPr="000761B9">
              <w:rPr>
                <w:rFonts w:ascii="Courier New" w:hAnsi="Courier New" w:cs="Courier New"/>
                <w:sz w:val="18"/>
                <w:szCs w:val="18"/>
              </w:rPr>
              <w:br/>
              <w:t xml:space="preserve">инсулина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УЗИ-аппарат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Мини-</w:t>
            </w:r>
            <w:proofErr w:type="spellStart"/>
            <w:r w:rsidRPr="000761B9">
              <w:rPr>
                <w:rFonts w:ascii="Courier New" w:hAnsi="Courier New" w:cs="Courier New"/>
                <w:sz w:val="18"/>
                <w:szCs w:val="18"/>
              </w:rPr>
              <w:t>допплер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Персональный компьютер с программным обеспечением </w:t>
            </w:r>
            <w:r w:rsidRPr="000761B9">
              <w:rPr>
                <w:rFonts w:ascii="Courier New" w:hAnsi="Courier New" w:cs="Courier New"/>
                <w:sz w:val="18"/>
                <w:szCs w:val="18"/>
              </w:rPr>
              <w:br/>
              <w:t xml:space="preserve">и печатным устройством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bl>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t>Приложение N 7</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7" w:name="Par327"/>
      <w:bookmarkEnd w:id="7"/>
      <w:r>
        <w:t>ПРАВИЛА</w:t>
      </w:r>
    </w:p>
    <w:p w:rsidR="000761B9" w:rsidRDefault="000761B9" w:rsidP="000761B9">
      <w:pPr>
        <w:pStyle w:val="ConsPlusNormal"/>
        <w:jc w:val="center"/>
      </w:pPr>
      <w:r>
        <w:t>ОРГАНИЗАЦИИ ДЕЯТЕЛЬНОСТИ КАБИНЕТА "ДИАБЕТИЧЕСКОЙ СТОПЫ"</w:t>
      </w:r>
    </w:p>
    <w:p w:rsidR="000761B9" w:rsidRDefault="000761B9" w:rsidP="000761B9">
      <w:pPr>
        <w:pStyle w:val="ConsPlusNormal"/>
        <w:ind w:firstLine="540"/>
        <w:jc w:val="both"/>
      </w:pPr>
    </w:p>
    <w:p w:rsidR="000761B9" w:rsidRDefault="000761B9" w:rsidP="000761B9">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0761B9" w:rsidRDefault="000761B9" w:rsidP="000761B9">
      <w:pPr>
        <w:pStyle w:val="ConsPlusNormal"/>
        <w:ind w:firstLine="540"/>
        <w:jc w:val="both"/>
      </w:pPr>
      <w:r>
        <w:t>2. Кабинет является структурным подразделением медицинской организации.</w:t>
      </w:r>
    </w:p>
    <w:p w:rsidR="000761B9" w:rsidRDefault="000761B9" w:rsidP="000761B9">
      <w:pPr>
        <w:pStyle w:val="ConsPlusNormal"/>
        <w:ind w:firstLine="540"/>
        <w:jc w:val="both"/>
      </w:pPr>
      <w:r>
        <w:t>3. На должность врача-</w:t>
      </w:r>
      <w:proofErr w:type="spellStart"/>
      <w:r>
        <w:t>диабетолога</w:t>
      </w:r>
      <w:proofErr w:type="spellEnd"/>
      <w:r>
        <w:t xml:space="preserve"> Кабинета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w:t>
      </w:r>
      <w:proofErr w:type="spellStart"/>
      <w:r>
        <w:t>диабетология</w:t>
      </w:r>
      <w:proofErr w:type="spellEnd"/>
      <w:r>
        <w:t>".</w:t>
      </w:r>
    </w:p>
    <w:p w:rsidR="000761B9" w:rsidRDefault="000761B9" w:rsidP="000761B9">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0761B9" w:rsidRDefault="000761B9" w:rsidP="000761B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358"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6. Основными функциями Кабинета являются:</w:t>
      </w:r>
    </w:p>
    <w:p w:rsidR="000761B9" w:rsidRDefault="000761B9" w:rsidP="000761B9">
      <w:pPr>
        <w:pStyle w:val="ConsPlusNormal"/>
        <w:ind w:firstLine="540"/>
        <w:jc w:val="both"/>
      </w:pPr>
      <w:r>
        <w:t>выявление больных, имеющих высокий риск развития синдрома диабетической стопы;</w:t>
      </w:r>
    </w:p>
    <w:p w:rsidR="000761B9" w:rsidRDefault="000761B9" w:rsidP="000761B9">
      <w:pPr>
        <w:pStyle w:val="ConsPlusNormal"/>
        <w:ind w:firstLine="540"/>
        <w:jc w:val="both"/>
      </w:pPr>
      <w:r>
        <w:t xml:space="preserve">диагностика </w:t>
      </w:r>
      <w:proofErr w:type="spellStart"/>
      <w:r>
        <w:t>нейропатической</w:t>
      </w:r>
      <w:proofErr w:type="spellEnd"/>
      <w:r>
        <w:t xml:space="preserve">, </w:t>
      </w:r>
      <w:proofErr w:type="spellStart"/>
      <w:r>
        <w:t>нейро</w:t>
      </w:r>
      <w:proofErr w:type="spellEnd"/>
      <w:r>
        <w:t xml:space="preserve">-ишемической формы синдрома диабетической стопы, диабетической </w:t>
      </w:r>
      <w:proofErr w:type="spellStart"/>
      <w:r>
        <w:t>остеоартропатии</w:t>
      </w:r>
      <w:proofErr w:type="spellEnd"/>
      <w:r>
        <w:t xml:space="preserve"> (стопа Шарко);</w:t>
      </w:r>
    </w:p>
    <w:p w:rsidR="000761B9" w:rsidRDefault="000761B9" w:rsidP="000761B9">
      <w:pPr>
        <w:pStyle w:val="ConsPlusNormal"/>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0761B9" w:rsidRDefault="000761B9" w:rsidP="000761B9">
      <w:pPr>
        <w:pStyle w:val="ConsPlusNormal"/>
        <w:ind w:firstLine="540"/>
        <w:jc w:val="both"/>
      </w:pPr>
      <w:r>
        <w:t xml:space="preserve">диспансерное наблюдение, профилактическая </w:t>
      </w:r>
      <w:proofErr w:type="spellStart"/>
      <w:r>
        <w:t>подиатрическая</w:t>
      </w:r>
      <w:proofErr w:type="spellEnd"/>
      <w:r>
        <w:t xml:space="preserve"> помощь и учет больных с высоким риском развития синдрома диабетической стопы;</w:t>
      </w:r>
    </w:p>
    <w:p w:rsidR="000761B9" w:rsidRDefault="000761B9" w:rsidP="000761B9">
      <w:pPr>
        <w:pStyle w:val="ConsPlusNormal"/>
        <w:ind w:firstLine="540"/>
        <w:jc w:val="both"/>
      </w:pPr>
      <w:r>
        <w:t xml:space="preserve">изготовление индивидуальных разгрузочных повязок с использованием полимерных материалов и ведение больных с диабетической </w:t>
      </w:r>
      <w:proofErr w:type="spellStart"/>
      <w:r>
        <w:t>остеоартропатией</w:t>
      </w:r>
      <w:proofErr w:type="spellEnd"/>
      <w:r>
        <w:t>;</w:t>
      </w:r>
    </w:p>
    <w:p w:rsidR="000761B9" w:rsidRDefault="000761B9" w:rsidP="000761B9">
      <w:pPr>
        <w:pStyle w:val="ConsPlusNormal"/>
        <w:ind w:firstLine="540"/>
        <w:jc w:val="both"/>
      </w:pPr>
      <w:r>
        <w:t>обучение больных и их родственников правилам ухода за ногами и хроническими ранами, самоконтроля состояния стоп;</w:t>
      </w:r>
    </w:p>
    <w:p w:rsidR="000761B9" w:rsidRDefault="000761B9" w:rsidP="000761B9">
      <w:pPr>
        <w:pStyle w:val="ConsPlusNormal"/>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0761B9" w:rsidRDefault="000761B9" w:rsidP="000761B9">
      <w:pPr>
        <w:pStyle w:val="ConsPlusNormal"/>
        <w:ind w:firstLine="540"/>
        <w:jc w:val="both"/>
      </w:pPr>
      <w:r>
        <w:t xml:space="preserve">направление больных на изготовление </w:t>
      </w:r>
      <w:proofErr w:type="spellStart"/>
      <w:r>
        <w:t>ортезов</w:t>
      </w:r>
      <w:proofErr w:type="spellEnd"/>
      <w:r>
        <w:t xml:space="preserve"> и (или) индивидуальной ортопедической обуви.</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8</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8" w:name="Par358"/>
      <w:bookmarkEnd w:id="8"/>
      <w:r>
        <w:lastRenderedPageBreak/>
        <w:t>СТАНДАРТ ОСНАЩЕНИЯ КАБИНЕТА "ДИАБЕТИЧЕСКОЙ СТОПЫ"</w:t>
      </w:r>
    </w:p>
    <w:p w:rsidR="000761B9" w:rsidRDefault="000761B9" w:rsidP="000761B9">
      <w:pPr>
        <w:pStyle w:val="ConsPlusNormal"/>
        <w:ind w:firstLine="540"/>
        <w:jc w:val="both"/>
      </w:pP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N  │       Наименование оборудования, оснащение      │    Требуемое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│п/п │                                                 │ количество, шт.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1. │Шкаф медицинский одностворчатый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2. │Столик инструментальный                          │        3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3. │Лампа бактерицидная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4. │Биксы малые                                      │        3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5. │Медицинский инструментарий:                      │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│пинцеты,                                         │        20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│скальпели съемные (N 15),                        │       300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│скальпели съемные (N 11),                        │       300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│ручка для скальпеля,                             │        5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│зонды,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│ножницы,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│зажим типа "москит"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6. │Кушетка медицинская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7. │</w:t>
      </w:r>
      <w:proofErr w:type="spellStart"/>
      <w:r>
        <w:rPr>
          <w:rFonts w:ascii="Courier New" w:hAnsi="Courier New" w:cs="Courier New"/>
          <w:sz w:val="18"/>
          <w:szCs w:val="18"/>
        </w:rPr>
        <w:t>Негатоскоп</w:t>
      </w:r>
      <w:proofErr w:type="spellEnd"/>
      <w:r>
        <w:rPr>
          <w:rFonts w:ascii="Courier New" w:hAnsi="Courier New" w:cs="Courier New"/>
          <w:sz w:val="18"/>
          <w:szCs w:val="18"/>
        </w:rPr>
        <w:t xml:space="preserve">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8. │Градуированный камертон 128 Гц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9. │</w:t>
      </w:r>
      <w:proofErr w:type="spellStart"/>
      <w:r>
        <w:rPr>
          <w:rFonts w:ascii="Courier New" w:hAnsi="Courier New" w:cs="Courier New"/>
          <w:sz w:val="18"/>
          <w:szCs w:val="18"/>
        </w:rPr>
        <w:t>Монофиламент</w:t>
      </w:r>
      <w:proofErr w:type="spellEnd"/>
      <w:r>
        <w:rPr>
          <w:rFonts w:ascii="Courier New" w:hAnsi="Courier New" w:cs="Courier New"/>
          <w:sz w:val="18"/>
          <w:szCs w:val="18"/>
        </w:rPr>
        <w:t xml:space="preserve"> 10 г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│10. │Неврологический молоточек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│11. │Ультразвуковой доплеровский анализатор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│12. │Сухожаровой шкаф для инструментов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xml:space="preserve">│13. │Профессиональный </w:t>
      </w:r>
      <w:proofErr w:type="spellStart"/>
      <w:r>
        <w:rPr>
          <w:rFonts w:ascii="Courier New" w:hAnsi="Courier New" w:cs="Courier New"/>
          <w:sz w:val="18"/>
          <w:szCs w:val="18"/>
        </w:rPr>
        <w:t>скалер</w:t>
      </w:r>
      <w:proofErr w:type="spellEnd"/>
      <w:r>
        <w:rPr>
          <w:rFonts w:ascii="Courier New" w:hAnsi="Courier New" w:cs="Courier New"/>
          <w:sz w:val="18"/>
          <w:szCs w:val="18"/>
        </w:rPr>
        <w:t xml:space="preserve"> для удаления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│гиперкератоза                                    │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xml:space="preserve">│14. │Набор фрез для </w:t>
      </w:r>
      <w:proofErr w:type="spellStart"/>
      <w:r>
        <w:rPr>
          <w:rFonts w:ascii="Courier New" w:hAnsi="Courier New" w:cs="Courier New"/>
          <w:sz w:val="18"/>
          <w:szCs w:val="18"/>
        </w:rPr>
        <w:t>скалера</w:t>
      </w:r>
      <w:proofErr w:type="spellEnd"/>
      <w:r>
        <w:rPr>
          <w:rFonts w:ascii="Courier New" w:hAnsi="Courier New" w:cs="Courier New"/>
          <w:sz w:val="18"/>
          <w:szCs w:val="18"/>
        </w:rPr>
        <w:t xml:space="preserve">                           │  по требованию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│15. │Стерилизатор шариковый для фрез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│16. │Лопаточки для ногтей                             │        4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│17. │Кусачки                                          │        4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│18. │Лампа-лупа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│19. │</w:t>
      </w:r>
      <w:proofErr w:type="spellStart"/>
      <w:r>
        <w:rPr>
          <w:rFonts w:ascii="Courier New" w:hAnsi="Courier New" w:cs="Courier New"/>
          <w:sz w:val="18"/>
          <w:szCs w:val="18"/>
        </w:rPr>
        <w:t>Подиатрическое</w:t>
      </w:r>
      <w:proofErr w:type="spellEnd"/>
      <w:r>
        <w:rPr>
          <w:rFonts w:ascii="Courier New" w:hAnsi="Courier New" w:cs="Courier New"/>
          <w:sz w:val="18"/>
          <w:szCs w:val="18"/>
        </w:rPr>
        <w:t xml:space="preserve"> кресло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│20. │Стул вращающийся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│21. │Набор мебели для кабинета:                       │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│стол письменный,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│стулья,                                          │        4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│стол компьютерный,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│шкаф платяной,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│стеллаж для документов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│22. │Электрокардиограф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│23. │Персональный компьютер с печатным устройством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t>Приложение N 9</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________ 2012 г. N _____</w:t>
      </w:r>
    </w:p>
    <w:p w:rsidR="000761B9" w:rsidRDefault="000761B9" w:rsidP="000761B9">
      <w:pPr>
        <w:pStyle w:val="ConsPlusNormal"/>
        <w:ind w:firstLine="540"/>
        <w:jc w:val="both"/>
      </w:pPr>
    </w:p>
    <w:p w:rsidR="000761B9" w:rsidRDefault="000761B9" w:rsidP="000761B9">
      <w:pPr>
        <w:pStyle w:val="ConsPlusNormal"/>
        <w:jc w:val="center"/>
      </w:pPr>
      <w:bookmarkStart w:id="9" w:name="Par437"/>
      <w:bookmarkEnd w:id="9"/>
      <w:r>
        <w:t>ПРАВИЛА</w:t>
      </w:r>
    </w:p>
    <w:p w:rsidR="000761B9" w:rsidRDefault="000761B9" w:rsidP="000761B9">
      <w:pPr>
        <w:pStyle w:val="ConsPlusNormal"/>
        <w:jc w:val="center"/>
      </w:pPr>
      <w:r>
        <w:t>ОРГАНИЗАЦИИ ДЕЯТЕЛЬНОСТИ КАБИНЕТА ДИАБЕТИЧЕСКОЙ РЕТИНОПАТИИ</w:t>
      </w:r>
    </w:p>
    <w:p w:rsidR="000761B9" w:rsidRDefault="000761B9" w:rsidP="000761B9">
      <w:pPr>
        <w:pStyle w:val="ConsPlusNormal"/>
        <w:ind w:firstLine="540"/>
        <w:jc w:val="both"/>
      </w:pPr>
    </w:p>
    <w:p w:rsidR="000761B9" w:rsidRDefault="000761B9" w:rsidP="000761B9">
      <w:pPr>
        <w:pStyle w:val="ConsPlusNormal"/>
        <w:ind w:firstLine="540"/>
        <w:jc w:val="both"/>
      </w:pPr>
      <w:r>
        <w:t xml:space="preserve">1. Настоящие правила устанавливают порядок организации деятельности кабинета диабетической </w:t>
      </w:r>
      <w:proofErr w:type="spellStart"/>
      <w:r>
        <w:t>ретинопатии</w:t>
      </w:r>
      <w:proofErr w:type="spellEnd"/>
      <w:r>
        <w:t xml:space="preserve"> (далее - Кабинет).</w:t>
      </w:r>
    </w:p>
    <w:p w:rsidR="000761B9" w:rsidRDefault="000761B9" w:rsidP="000761B9">
      <w:pPr>
        <w:pStyle w:val="ConsPlusNormal"/>
        <w:ind w:firstLine="540"/>
        <w:jc w:val="both"/>
      </w:pPr>
      <w:r>
        <w:t xml:space="preserve">2. Кабинет диабетической </w:t>
      </w:r>
      <w:proofErr w:type="spellStart"/>
      <w:r>
        <w:t>ретинопатии</w:t>
      </w:r>
      <w:proofErr w:type="spellEnd"/>
      <w:r>
        <w:t xml:space="preserve"> является структурным подразделением медицинской организации.</w:t>
      </w:r>
    </w:p>
    <w:p w:rsidR="000761B9" w:rsidRDefault="000761B9" w:rsidP="000761B9">
      <w:pPr>
        <w:pStyle w:val="ConsPlusNormal"/>
        <w:ind w:firstLine="540"/>
        <w:jc w:val="both"/>
      </w:pPr>
      <w:r>
        <w:t xml:space="preserve">3. На должность врача-офтальмолога Кабинета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0761B9" w:rsidRDefault="000761B9" w:rsidP="000761B9">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0761B9" w:rsidRDefault="000761B9" w:rsidP="000761B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6. Основными функциями Кабинета являются:</w:t>
      </w:r>
    </w:p>
    <w:p w:rsidR="000761B9" w:rsidRDefault="000761B9" w:rsidP="000761B9">
      <w:pPr>
        <w:pStyle w:val="ConsPlusNormal"/>
        <w:ind w:firstLine="540"/>
        <w:jc w:val="both"/>
      </w:pPr>
      <w:r>
        <w:t>офтальмоскопия для анализа состояния глазного дна больных диабетом;</w:t>
      </w:r>
    </w:p>
    <w:p w:rsidR="000761B9" w:rsidRDefault="000761B9" w:rsidP="000761B9">
      <w:pPr>
        <w:pStyle w:val="ConsPlusNormal"/>
        <w:ind w:firstLine="540"/>
        <w:jc w:val="both"/>
      </w:pPr>
      <w:r>
        <w:t>лазерная коагуляции сетчатки;</w:t>
      </w:r>
    </w:p>
    <w:p w:rsidR="000761B9" w:rsidRDefault="000761B9" w:rsidP="000761B9">
      <w:pPr>
        <w:pStyle w:val="ConsPlusNormal"/>
        <w:ind w:firstLine="540"/>
        <w:jc w:val="both"/>
      </w:pPr>
      <w:r>
        <w:t xml:space="preserve">диспансерное наблюдение за больными с выраженными стадиями диабетической </w:t>
      </w:r>
      <w:proofErr w:type="spellStart"/>
      <w:r>
        <w:t>ретинопатии</w:t>
      </w:r>
      <w:proofErr w:type="spellEnd"/>
      <w:r>
        <w:t xml:space="preserve"> и перенесшими офтальмологические оперативные вмешательства с созданием электронной базы данных и регистра.</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10</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jc w:val="center"/>
      </w:pPr>
    </w:p>
    <w:p w:rsidR="000761B9" w:rsidRDefault="000761B9" w:rsidP="000761B9">
      <w:pPr>
        <w:pStyle w:val="ConsPlusNormal"/>
        <w:jc w:val="center"/>
      </w:pPr>
      <w:bookmarkStart w:id="10" w:name="Par463"/>
      <w:bookmarkEnd w:id="10"/>
      <w:r>
        <w:t>СТАНДАРТ ОСНАЩЕНИЯ КАБИНЕТА ДИАБЕТИЧЕСКОЙ РЕТИНОПАТИИ</w:t>
      </w:r>
    </w:p>
    <w:p w:rsidR="000761B9" w:rsidRDefault="000761B9" w:rsidP="000761B9">
      <w:pPr>
        <w:pStyle w:val="ConsPlusNormal"/>
        <w:jc w:val="center"/>
      </w:pP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N  │            Наименование оборудования            │    Требуемое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│п/п │                                                 │ количество, шт.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1. │Шкаф медицинский одностворчатый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2. │Столик инструментальный                          │        3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3. │Набор мебели для кабинета:                       │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│стол письменный,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│стулья,                                          │        4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lastRenderedPageBreak/>
        <w:t>│    │стол компьютерный,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│шкаф платяной,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│стеллаж для документов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4. │Кушетка медицинская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5. │Персональный компьютер с принтером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6. │Бесконтактный тонометр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7. │Набор пробных очковых стекол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8. │</w:t>
      </w:r>
      <w:proofErr w:type="spellStart"/>
      <w:r>
        <w:rPr>
          <w:rFonts w:ascii="Courier New" w:hAnsi="Courier New" w:cs="Courier New"/>
          <w:sz w:val="18"/>
          <w:szCs w:val="18"/>
        </w:rPr>
        <w:t>Экзоофтальмометр</w:t>
      </w:r>
      <w:proofErr w:type="spellEnd"/>
      <w:r>
        <w:rPr>
          <w:rFonts w:ascii="Courier New" w:hAnsi="Courier New" w:cs="Courier New"/>
          <w:sz w:val="18"/>
          <w:szCs w:val="18"/>
        </w:rPr>
        <w:t xml:space="preserve">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9. │Проектор знаков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│10. │Щелевая лампа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│11. │</w:t>
      </w:r>
      <w:proofErr w:type="spellStart"/>
      <w:r>
        <w:rPr>
          <w:rFonts w:ascii="Courier New" w:hAnsi="Courier New" w:cs="Courier New"/>
          <w:sz w:val="18"/>
          <w:szCs w:val="18"/>
        </w:rPr>
        <w:t>Автокераторефрактометр</w:t>
      </w:r>
      <w:proofErr w:type="spellEnd"/>
      <w:r>
        <w:rPr>
          <w:rFonts w:ascii="Courier New" w:hAnsi="Courier New" w:cs="Courier New"/>
          <w:sz w:val="18"/>
          <w:szCs w:val="18"/>
        </w:rPr>
        <w:t xml:space="preserve">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│12. │Автоматический компьютерный периметр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│13. │Прямой офтальмоскоп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│14. │</w:t>
      </w:r>
      <w:proofErr w:type="spellStart"/>
      <w:r>
        <w:rPr>
          <w:rFonts w:ascii="Courier New" w:hAnsi="Courier New" w:cs="Courier New"/>
          <w:sz w:val="18"/>
          <w:szCs w:val="18"/>
        </w:rPr>
        <w:t>Мультиволновой</w:t>
      </w:r>
      <w:proofErr w:type="spellEnd"/>
      <w:r>
        <w:rPr>
          <w:rFonts w:ascii="Courier New" w:hAnsi="Courier New" w:cs="Courier New"/>
          <w:sz w:val="18"/>
          <w:szCs w:val="18"/>
        </w:rPr>
        <w:t xml:space="preserve"> лазер для лазерной коагуляции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    │сетчатки                                         │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│15. │Линзы для лазерной коагуляции сетчатки           │        2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│16. │</w:t>
      </w:r>
      <w:proofErr w:type="spellStart"/>
      <w:r>
        <w:rPr>
          <w:rFonts w:ascii="Courier New" w:hAnsi="Courier New" w:cs="Courier New"/>
          <w:sz w:val="18"/>
          <w:szCs w:val="18"/>
        </w:rPr>
        <w:t>Глюкометр</w:t>
      </w:r>
      <w:proofErr w:type="spellEnd"/>
      <w:r>
        <w:rPr>
          <w:rFonts w:ascii="Courier New" w:hAnsi="Courier New" w:cs="Courier New"/>
          <w:sz w:val="18"/>
          <w:szCs w:val="18"/>
        </w:rPr>
        <w:t xml:space="preserve"> с набором тест-полосок                 │        1         │</w:t>
      </w:r>
    </w:p>
    <w:p w:rsidR="000761B9" w:rsidRDefault="000761B9" w:rsidP="000761B9">
      <w:pPr>
        <w:pStyle w:val="ConsPlusCell"/>
        <w:rPr>
          <w:rFonts w:ascii="Courier New" w:hAnsi="Courier New" w:cs="Courier New"/>
          <w:sz w:val="18"/>
          <w:szCs w:val="18"/>
        </w:rPr>
      </w:pPr>
      <w:r>
        <w:rPr>
          <w:rFonts w:ascii="Courier New" w:hAnsi="Courier New" w:cs="Courier New"/>
          <w:sz w:val="18"/>
          <w:szCs w:val="18"/>
        </w:rPr>
        <w:t>└────┴─────────────────────────────────────────────────┴──────────────────┘</w:t>
      </w: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t>Приложение N 11</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11" w:name="Par521"/>
      <w:bookmarkEnd w:id="11"/>
      <w:r>
        <w:t>ПРАВИЛА</w:t>
      </w:r>
    </w:p>
    <w:p w:rsidR="000761B9" w:rsidRDefault="000761B9" w:rsidP="000761B9">
      <w:pPr>
        <w:pStyle w:val="ConsPlusNormal"/>
        <w:jc w:val="center"/>
      </w:pPr>
      <w:r>
        <w:t>ОРГАНИЗАЦИИ ДЕЯТЕЛЬНОСТИ КАБИНЕТА "ШКОЛА ДЛЯ БОЛЬНЫХ</w:t>
      </w:r>
    </w:p>
    <w:p w:rsidR="000761B9" w:rsidRDefault="000761B9" w:rsidP="000761B9">
      <w:pPr>
        <w:pStyle w:val="ConsPlusNormal"/>
        <w:jc w:val="center"/>
      </w:pPr>
      <w:r>
        <w:t>САХАРНЫМ ДИАБЕТОМ"</w:t>
      </w:r>
    </w:p>
    <w:p w:rsidR="000761B9" w:rsidRDefault="000761B9" w:rsidP="000761B9">
      <w:pPr>
        <w:pStyle w:val="ConsPlusNormal"/>
        <w:ind w:firstLine="540"/>
        <w:jc w:val="both"/>
      </w:pPr>
    </w:p>
    <w:p w:rsidR="000761B9" w:rsidRDefault="000761B9" w:rsidP="000761B9">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0761B9" w:rsidRDefault="000761B9" w:rsidP="000761B9">
      <w:pPr>
        <w:pStyle w:val="ConsPlusNormal"/>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0761B9" w:rsidRDefault="000761B9" w:rsidP="000761B9">
      <w:pPr>
        <w:pStyle w:val="ConsPlusNormal"/>
        <w:ind w:firstLine="540"/>
        <w:jc w:val="both"/>
      </w:pPr>
      <w:r>
        <w:t>3. В Школе проводится обучение больных врачом-эндокринологом (врачом-</w:t>
      </w:r>
      <w:proofErr w:type="spellStart"/>
      <w:r>
        <w:t>диабетологом</w:t>
      </w:r>
      <w:proofErr w:type="spellEnd"/>
      <w:r>
        <w:t>) или медицинской сестрой, прошедшей соответствующее обучение.</w:t>
      </w:r>
    </w:p>
    <w:p w:rsidR="000761B9" w:rsidRDefault="000761B9" w:rsidP="000761B9">
      <w:pPr>
        <w:pStyle w:val="ConsPlusNormal"/>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0761B9" w:rsidRDefault="000761B9" w:rsidP="000761B9">
      <w:pPr>
        <w:pStyle w:val="ConsPlusNormal"/>
        <w:ind w:firstLine="540"/>
        <w:jc w:val="both"/>
      </w:pPr>
      <w:r>
        <w:t xml:space="preserve">5. Оснащение Школы осуществляется в соответствии со стандартом оснащения, предусмотренным </w:t>
      </w:r>
      <w:hyperlink w:anchor="Par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6. Основными функциями Школы являются:</w:t>
      </w:r>
    </w:p>
    <w:p w:rsidR="000761B9" w:rsidRDefault="000761B9" w:rsidP="000761B9">
      <w:pPr>
        <w:pStyle w:val="ConsPlusNormal"/>
        <w:ind w:firstLine="540"/>
        <w:jc w:val="both"/>
      </w:pPr>
      <w:r>
        <w:t>организация обучения различных категорий больных сахарным диабетом по структурированным программам;</w:t>
      </w:r>
    </w:p>
    <w:p w:rsidR="000761B9" w:rsidRDefault="000761B9" w:rsidP="000761B9">
      <w:pPr>
        <w:pStyle w:val="ConsPlusNormal"/>
        <w:ind w:firstLine="540"/>
        <w:jc w:val="both"/>
      </w:pPr>
      <w:r>
        <w:lastRenderedPageBreak/>
        <w:t>проведение первичных и повторных циклов обучения;</w:t>
      </w:r>
    </w:p>
    <w:p w:rsidR="000761B9" w:rsidRDefault="000761B9" w:rsidP="000761B9">
      <w:pPr>
        <w:pStyle w:val="ConsPlusNormal"/>
        <w:ind w:firstLine="540"/>
        <w:jc w:val="both"/>
      </w:pPr>
      <w:r>
        <w:t>индивидуальная консультативная работа.</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12</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12" w:name="Par548"/>
      <w:bookmarkEnd w:id="12"/>
      <w:r>
        <w:t>СТАНДАРТ</w:t>
      </w:r>
    </w:p>
    <w:p w:rsidR="000761B9" w:rsidRDefault="000761B9" w:rsidP="000761B9">
      <w:pPr>
        <w:pStyle w:val="ConsPlusNormal"/>
        <w:jc w:val="center"/>
      </w:pPr>
      <w:r>
        <w:t>ОСНАЩЕНИЯ КАБИНЕТА "ШКОЛА ДЛЯ БОЛЬНЫХ САХАРНЫМ ДИАБЕТОМ"</w:t>
      </w:r>
    </w:p>
    <w:p w:rsidR="000761B9" w:rsidRDefault="000761B9" w:rsidP="000761B9">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761B9" w:rsidRPr="000761B9" w:rsidTr="000761B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п/п </w:t>
            </w:r>
          </w:p>
        </w:tc>
        <w:tc>
          <w:tcPr>
            <w:tcW w:w="624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оборудования             </w:t>
            </w:r>
          </w:p>
        </w:tc>
        <w:tc>
          <w:tcPr>
            <w:tcW w:w="228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Требуемое    </w:t>
            </w:r>
            <w:r w:rsidRPr="000761B9">
              <w:rPr>
                <w:rFonts w:ascii="Courier New" w:hAnsi="Courier New" w:cs="Courier New"/>
                <w:sz w:val="18"/>
                <w:szCs w:val="18"/>
              </w:rPr>
              <w:br/>
              <w:t xml:space="preserve"> количество, шт.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Стулья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Столы без тумбочек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5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Кресло для обучающего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Доска маркерная (с набором маркеров)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Тумбочки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Шкаф платяной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Шкаф для размещения наглядных пособий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Образцы препаратов инсулина и средств введения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rPr>
            </w:pP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Глюкометр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Весы (для взвешивания продуктов с интервалом 1 г)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И.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Весы напольные для взвешивания больных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Комплект муляжей продуктов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Комплекты структурированных программ обучения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rPr>
            </w:pP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Копировальный аппарат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Компьютер с принтером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Мультимедийный проектор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Тест-полоски для определения гликемии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 </w:t>
            </w:r>
            <w:proofErr w:type="spellStart"/>
            <w:r w:rsidRPr="000761B9">
              <w:rPr>
                <w:rFonts w:ascii="Courier New" w:hAnsi="Courier New" w:cs="Courier New"/>
                <w:sz w:val="18"/>
                <w:szCs w:val="18"/>
              </w:rPr>
              <w:t>шт</w:t>
            </w:r>
            <w:proofErr w:type="spellEnd"/>
            <w:r w:rsidRPr="000761B9">
              <w:rPr>
                <w:rFonts w:ascii="Courier New" w:hAnsi="Courier New" w:cs="Courier New"/>
                <w:sz w:val="18"/>
                <w:szCs w:val="18"/>
              </w:rPr>
              <w:t xml:space="preserve">/1           </w:t>
            </w:r>
            <w:r w:rsidRPr="000761B9">
              <w:rPr>
                <w:rFonts w:ascii="Courier New" w:hAnsi="Courier New" w:cs="Courier New"/>
                <w:sz w:val="18"/>
                <w:szCs w:val="18"/>
              </w:rPr>
              <w:br/>
              <w:t xml:space="preserve">больного/в день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Тест-полоски для определения кетоновых тел в моче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 упаковок по    </w:t>
            </w:r>
            <w:r w:rsidRPr="000761B9">
              <w:rPr>
                <w:rFonts w:ascii="Courier New" w:hAnsi="Courier New" w:cs="Courier New"/>
                <w:sz w:val="18"/>
                <w:szCs w:val="18"/>
              </w:rPr>
              <w:br/>
              <w:t xml:space="preserve">50 штук в год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Ланцеты для взятия крови из пальца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100 упаковок по  </w:t>
            </w:r>
            <w:r w:rsidRPr="000761B9">
              <w:rPr>
                <w:rFonts w:ascii="Courier New" w:hAnsi="Courier New" w:cs="Courier New"/>
                <w:sz w:val="18"/>
                <w:szCs w:val="18"/>
              </w:rPr>
              <w:br/>
              <w:t xml:space="preserve">100 штук в год   </w:t>
            </w:r>
          </w:p>
        </w:tc>
      </w:tr>
    </w:tbl>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t>Приложение N 13</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jc w:val="center"/>
      </w:pPr>
    </w:p>
    <w:p w:rsidR="000761B9" w:rsidRDefault="000761B9" w:rsidP="000761B9">
      <w:pPr>
        <w:pStyle w:val="ConsPlusNormal"/>
        <w:jc w:val="center"/>
      </w:pPr>
      <w:r>
        <w:t>ПРАВИЛА</w:t>
      </w:r>
    </w:p>
    <w:p w:rsidR="000761B9" w:rsidRDefault="000761B9" w:rsidP="000761B9">
      <w:pPr>
        <w:pStyle w:val="ConsPlusNormal"/>
        <w:jc w:val="center"/>
      </w:pPr>
      <w:r>
        <w:t>ОРГАНИЗАЦИИ ДЕЯТЕЛЬНОСТИ ЦЕНТРА МЕДИЦИНСКОГО</w:t>
      </w:r>
    </w:p>
    <w:p w:rsidR="000761B9" w:rsidRDefault="000761B9" w:rsidP="000761B9">
      <w:pPr>
        <w:pStyle w:val="ConsPlusNormal"/>
        <w:jc w:val="center"/>
      </w:pPr>
      <w:r>
        <w:t>ЭНДОКРИНОЛОГИЧЕСКОГО (ДИСПАНСЕРА)</w:t>
      </w:r>
    </w:p>
    <w:p w:rsidR="000761B9" w:rsidRDefault="000761B9" w:rsidP="000761B9">
      <w:pPr>
        <w:pStyle w:val="ConsPlusNormal"/>
        <w:ind w:firstLine="540"/>
        <w:jc w:val="both"/>
      </w:pPr>
    </w:p>
    <w:p w:rsidR="000761B9" w:rsidRDefault="000761B9" w:rsidP="000761B9">
      <w:pPr>
        <w:pStyle w:val="ConsPlusNormal"/>
        <w:ind w:firstLine="540"/>
        <w:jc w:val="both"/>
      </w:pPr>
      <w:r>
        <w:t xml:space="preserve">1. Настоящие Правила определяют порядок организации деятельности Центра медицинского </w:t>
      </w:r>
      <w:r>
        <w:lastRenderedPageBreak/>
        <w:t>эндокринологического (диспансера), оказывающего специализированную медицинскую помощь по профилю "эндокринология" (далее - Центр).</w:t>
      </w:r>
    </w:p>
    <w:p w:rsidR="000761B9" w:rsidRDefault="000761B9" w:rsidP="000761B9">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0761B9" w:rsidRDefault="000761B9" w:rsidP="000761B9">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0761B9" w:rsidRDefault="000761B9" w:rsidP="000761B9">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0761B9" w:rsidRDefault="000761B9" w:rsidP="000761B9">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ar649"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 xml:space="preserve">5. Оснащение Центра осуществляется в соответствии со стандартом оснащения, предусмотренным </w:t>
      </w:r>
      <w:hyperlink w:anchor="Par678"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0761B9" w:rsidRDefault="000761B9" w:rsidP="000761B9">
      <w:pPr>
        <w:pStyle w:val="ConsPlusNormal"/>
        <w:ind w:firstLine="540"/>
        <w:jc w:val="both"/>
      </w:pPr>
      <w:r>
        <w:t>6. Основными функциями Центра являются:</w:t>
      </w:r>
    </w:p>
    <w:p w:rsidR="000761B9" w:rsidRDefault="000761B9" w:rsidP="000761B9">
      <w:pPr>
        <w:pStyle w:val="ConsPlusNormal"/>
        <w:ind w:firstLine="540"/>
        <w:jc w:val="both"/>
      </w:pPr>
      <w: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rsidR="000761B9" w:rsidRDefault="000761B9" w:rsidP="000761B9">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0761B9" w:rsidRDefault="000761B9" w:rsidP="000761B9">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0761B9" w:rsidRDefault="000761B9" w:rsidP="000761B9">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0761B9" w:rsidRDefault="000761B9" w:rsidP="000761B9">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0761B9" w:rsidRDefault="000761B9" w:rsidP="000761B9">
      <w:pPr>
        <w:pStyle w:val="ConsPlusNormal"/>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0761B9" w:rsidRDefault="000761B9" w:rsidP="000761B9">
      <w:pPr>
        <w:pStyle w:val="ConsPlusNormal"/>
        <w:ind w:firstLine="540"/>
        <w:jc w:val="both"/>
      </w:pPr>
      <w:r>
        <w:t>осуществление экспертизы временной нетрудоспособности;</w:t>
      </w:r>
    </w:p>
    <w:p w:rsidR="000761B9" w:rsidRDefault="000761B9" w:rsidP="000761B9">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rsidR="000761B9" w:rsidRDefault="000761B9" w:rsidP="000761B9">
      <w:pPr>
        <w:pStyle w:val="ConsPlusNormal"/>
        <w:ind w:firstLine="540"/>
        <w:jc w:val="both"/>
      </w:pPr>
      <w:r>
        <w:t>проведение санитарно-гигиенического обучения больных и их родственников;</w:t>
      </w:r>
    </w:p>
    <w:p w:rsidR="000761B9" w:rsidRDefault="000761B9" w:rsidP="000761B9">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"эндокринология";</w:t>
      </w:r>
    </w:p>
    <w:p w:rsidR="000761B9" w:rsidRDefault="000761B9" w:rsidP="000761B9">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0761B9" w:rsidRDefault="000761B9" w:rsidP="000761B9">
      <w:pPr>
        <w:pStyle w:val="ConsPlusNormal"/>
        <w:ind w:firstLine="540"/>
        <w:jc w:val="both"/>
      </w:pPr>
      <w:r>
        <w:t>участие в организации и совершенствовании системы оказания медицинской помощи по профилю "эндокринология";</w:t>
      </w:r>
    </w:p>
    <w:p w:rsidR="000761B9" w:rsidRDefault="000761B9" w:rsidP="000761B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761B9" w:rsidRDefault="000761B9" w:rsidP="000761B9">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ind w:firstLine="540"/>
        <w:jc w:val="both"/>
      </w:pPr>
    </w:p>
    <w:p w:rsidR="000761B9" w:rsidRDefault="000761B9" w:rsidP="000761B9">
      <w:pPr>
        <w:pStyle w:val="ConsPlusNormal"/>
        <w:jc w:val="right"/>
        <w:outlineLvl w:val="1"/>
      </w:pPr>
      <w:r>
        <w:t>Приложение N 14</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lastRenderedPageBreak/>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ind w:firstLine="540"/>
        <w:jc w:val="both"/>
      </w:pPr>
    </w:p>
    <w:p w:rsidR="000761B9" w:rsidRDefault="000761B9" w:rsidP="000761B9">
      <w:pPr>
        <w:pStyle w:val="ConsPlusNormal"/>
        <w:jc w:val="center"/>
      </w:pPr>
      <w:bookmarkStart w:id="13" w:name="Par649"/>
      <w:bookmarkEnd w:id="13"/>
      <w:r>
        <w:t>РЕКОМЕНДУЕМЫЕ ШТАТНЫЕ НОРМАТИВЫ</w:t>
      </w:r>
    </w:p>
    <w:p w:rsidR="000761B9" w:rsidRDefault="000761B9" w:rsidP="000761B9">
      <w:pPr>
        <w:pStyle w:val="ConsPlusNormal"/>
        <w:jc w:val="center"/>
      </w:pPr>
      <w:r>
        <w:t>ЦЕНТРА МЕДИЦИНСКОГО ЭНДОКРИНОЛОГИЧЕСКОГО (ДИСПАНСЕРА)</w:t>
      </w:r>
    </w:p>
    <w:p w:rsidR="000761B9" w:rsidRDefault="000761B9" w:rsidP="000761B9">
      <w:pPr>
        <w:pStyle w:val="ConsPlusNormal"/>
        <w:jc w:val="center"/>
      </w:pPr>
      <w:r>
        <w:t>(ЗА ИСКЛЮЧЕНИЕМ ОТДЕЛЕНИЙ ЭНДОКРИНОЛОГИИ,</w:t>
      </w:r>
    </w:p>
    <w:p w:rsidR="000761B9" w:rsidRDefault="000761B9" w:rsidP="000761B9">
      <w:pPr>
        <w:pStyle w:val="ConsPlusNormal"/>
        <w:jc w:val="center"/>
      </w:pPr>
      <w:r>
        <w:t>ВХОДЯЩИХ В СТРУКТУРУ ЦЕНТРА МЕДИЦИНСКОГО</w:t>
      </w:r>
    </w:p>
    <w:p w:rsidR="000761B9" w:rsidRDefault="000761B9" w:rsidP="000761B9">
      <w:pPr>
        <w:pStyle w:val="ConsPlusNormal"/>
        <w:jc w:val="center"/>
      </w:pPr>
      <w:r>
        <w:t>ЭНДОКРИНОЛОГИЧЕСКОГО (ДИСПАНСЕРА))</w:t>
      </w:r>
    </w:p>
    <w:p w:rsidR="000761B9" w:rsidRDefault="000761B9" w:rsidP="000761B9">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0761B9" w:rsidRPr="000761B9" w:rsidTr="000761B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должностей          </w:t>
            </w:r>
          </w:p>
        </w:tc>
        <w:tc>
          <w:tcPr>
            <w:tcW w:w="31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Количество должностей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5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Руководитель эндокринологического центра - </w:t>
            </w:r>
            <w:r w:rsidRPr="000761B9">
              <w:rPr>
                <w:rFonts w:ascii="Courier New" w:hAnsi="Courier New" w:cs="Courier New"/>
                <w:sz w:val="18"/>
                <w:szCs w:val="18"/>
              </w:rPr>
              <w:br/>
              <w:t xml:space="preserve">врач-эндокринолог                          </w:t>
            </w:r>
          </w:p>
        </w:tc>
        <w:tc>
          <w:tcPr>
            <w:tcW w:w="3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на Центр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540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Главная медицинская сестра                 </w:t>
            </w:r>
          </w:p>
        </w:tc>
        <w:tc>
          <w:tcPr>
            <w:tcW w:w="31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на Центр       </w:t>
            </w:r>
          </w:p>
        </w:tc>
      </w:tr>
    </w:tbl>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both"/>
        <w:rPr>
          <w:sz w:val="18"/>
          <w:szCs w:val="18"/>
        </w:rPr>
      </w:pPr>
    </w:p>
    <w:p w:rsidR="000761B9" w:rsidRDefault="000761B9" w:rsidP="000761B9">
      <w:pPr>
        <w:pStyle w:val="ConsPlusNormal"/>
        <w:jc w:val="right"/>
        <w:outlineLvl w:val="1"/>
      </w:pPr>
      <w:r>
        <w:t>Приложение N 15</w:t>
      </w:r>
    </w:p>
    <w:p w:rsidR="000761B9" w:rsidRDefault="000761B9" w:rsidP="000761B9">
      <w:pPr>
        <w:pStyle w:val="ConsPlusNormal"/>
        <w:jc w:val="right"/>
      </w:pPr>
      <w:r>
        <w:t>к Порядку оказания медицинской</w:t>
      </w:r>
    </w:p>
    <w:p w:rsidR="000761B9" w:rsidRDefault="000761B9" w:rsidP="000761B9">
      <w:pPr>
        <w:pStyle w:val="ConsPlusNormal"/>
        <w:jc w:val="right"/>
      </w:pPr>
      <w:r>
        <w:t>помощи взрослому населению</w:t>
      </w:r>
    </w:p>
    <w:p w:rsidR="000761B9" w:rsidRDefault="000761B9" w:rsidP="000761B9">
      <w:pPr>
        <w:pStyle w:val="ConsPlusNormal"/>
        <w:jc w:val="right"/>
      </w:pPr>
      <w:r>
        <w:t>по профилю "эндокринология",</w:t>
      </w:r>
    </w:p>
    <w:p w:rsidR="000761B9" w:rsidRDefault="000761B9" w:rsidP="000761B9">
      <w:pPr>
        <w:pStyle w:val="ConsPlusNormal"/>
        <w:jc w:val="right"/>
      </w:pPr>
      <w:r>
        <w:t>утвержденному приказом</w:t>
      </w:r>
    </w:p>
    <w:p w:rsidR="000761B9" w:rsidRDefault="000761B9" w:rsidP="000761B9">
      <w:pPr>
        <w:pStyle w:val="ConsPlusNormal"/>
        <w:jc w:val="right"/>
      </w:pPr>
      <w:r>
        <w:t>Министерства здравоохранения</w:t>
      </w:r>
    </w:p>
    <w:p w:rsidR="000761B9" w:rsidRDefault="000761B9" w:rsidP="000761B9">
      <w:pPr>
        <w:pStyle w:val="ConsPlusNormal"/>
        <w:jc w:val="right"/>
      </w:pPr>
      <w:r>
        <w:t>Российской Федерации</w:t>
      </w:r>
    </w:p>
    <w:p w:rsidR="000761B9" w:rsidRDefault="000761B9" w:rsidP="000761B9">
      <w:pPr>
        <w:pStyle w:val="ConsPlusNormal"/>
        <w:jc w:val="right"/>
      </w:pPr>
      <w:r>
        <w:t>от 12 ноября 2012 г. N 899н</w:t>
      </w:r>
    </w:p>
    <w:p w:rsidR="000761B9" w:rsidRDefault="000761B9" w:rsidP="000761B9">
      <w:pPr>
        <w:pStyle w:val="ConsPlusNormal"/>
        <w:jc w:val="center"/>
      </w:pPr>
    </w:p>
    <w:p w:rsidR="000761B9" w:rsidRDefault="000761B9" w:rsidP="000761B9">
      <w:pPr>
        <w:pStyle w:val="ConsPlusNormal"/>
        <w:jc w:val="center"/>
      </w:pPr>
      <w:bookmarkStart w:id="14" w:name="Par678"/>
      <w:bookmarkEnd w:id="14"/>
      <w:r>
        <w:t>СТАНДАРТ</w:t>
      </w:r>
    </w:p>
    <w:p w:rsidR="000761B9" w:rsidRDefault="000761B9" w:rsidP="000761B9">
      <w:pPr>
        <w:pStyle w:val="ConsPlusNormal"/>
        <w:jc w:val="center"/>
      </w:pPr>
      <w:r>
        <w:t>ОСНАЩЕНИЯ ЦЕНТРА МЕДИЦИНСКОГО</w:t>
      </w:r>
    </w:p>
    <w:p w:rsidR="000761B9" w:rsidRDefault="000761B9" w:rsidP="000761B9">
      <w:pPr>
        <w:pStyle w:val="ConsPlusNormal"/>
        <w:jc w:val="center"/>
      </w:pPr>
      <w:r>
        <w:t>ЭНДОКРИНОЛОГИЧЕСКОГО (ДИСПАНСЕРА)</w:t>
      </w:r>
    </w:p>
    <w:p w:rsidR="000761B9" w:rsidRDefault="000761B9" w:rsidP="000761B9">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761B9" w:rsidRPr="000761B9" w:rsidTr="000761B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N  </w:t>
            </w:r>
            <w:r w:rsidRPr="000761B9">
              <w:rPr>
                <w:rFonts w:ascii="Courier New" w:hAnsi="Courier New" w:cs="Courier New"/>
                <w:sz w:val="18"/>
                <w:szCs w:val="18"/>
              </w:rPr>
              <w:br/>
              <w:t xml:space="preserve">п/п </w:t>
            </w:r>
          </w:p>
        </w:tc>
        <w:tc>
          <w:tcPr>
            <w:tcW w:w="624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Наименование оснащения              </w:t>
            </w:r>
          </w:p>
        </w:tc>
        <w:tc>
          <w:tcPr>
            <w:tcW w:w="2280" w:type="dxa"/>
            <w:tcBorders>
              <w:top w:val="single" w:sz="4" w:space="0" w:color="auto"/>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Требуемое    </w:t>
            </w:r>
            <w:r w:rsidRPr="000761B9">
              <w:rPr>
                <w:rFonts w:ascii="Courier New" w:hAnsi="Courier New" w:cs="Courier New"/>
                <w:sz w:val="18"/>
                <w:szCs w:val="18"/>
              </w:rPr>
              <w:br/>
              <w:t xml:space="preserve"> количество, шт.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Аппарат для </w:t>
            </w:r>
            <w:proofErr w:type="spellStart"/>
            <w:r w:rsidRPr="000761B9">
              <w:rPr>
                <w:rFonts w:ascii="Courier New" w:hAnsi="Courier New" w:cs="Courier New"/>
                <w:sz w:val="18"/>
                <w:szCs w:val="18"/>
              </w:rPr>
              <w:t>полисомнографии</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Система суточного </w:t>
            </w:r>
            <w:proofErr w:type="spellStart"/>
            <w:r w:rsidRPr="000761B9">
              <w:rPr>
                <w:rFonts w:ascii="Courier New" w:hAnsi="Courier New" w:cs="Courier New"/>
                <w:sz w:val="18"/>
                <w:szCs w:val="18"/>
              </w:rPr>
              <w:t>мониторирования</w:t>
            </w:r>
            <w:proofErr w:type="spellEnd"/>
            <w:r w:rsidRPr="000761B9">
              <w:rPr>
                <w:rFonts w:ascii="Courier New" w:hAnsi="Courier New" w:cs="Courier New"/>
                <w:sz w:val="18"/>
                <w:szCs w:val="18"/>
              </w:rPr>
              <w:t xml:space="preserve"> АД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Система суточного </w:t>
            </w:r>
            <w:proofErr w:type="spellStart"/>
            <w:r w:rsidRPr="000761B9">
              <w:rPr>
                <w:rFonts w:ascii="Courier New" w:hAnsi="Courier New" w:cs="Courier New"/>
                <w:sz w:val="18"/>
                <w:szCs w:val="18"/>
              </w:rPr>
              <w:t>мониторирования</w:t>
            </w:r>
            <w:proofErr w:type="spellEnd"/>
            <w:r w:rsidRPr="000761B9">
              <w:rPr>
                <w:rFonts w:ascii="Courier New" w:hAnsi="Courier New" w:cs="Courier New"/>
                <w:sz w:val="18"/>
                <w:szCs w:val="18"/>
              </w:rPr>
              <w:t xml:space="preserve"> ЭКГ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Экзофтальмометр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Велоэргометр повышенной грузоподъемности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Сейф для хранения сильнодействующих и             </w:t>
            </w:r>
            <w:r w:rsidRPr="000761B9">
              <w:rPr>
                <w:rFonts w:ascii="Courier New" w:hAnsi="Courier New" w:cs="Courier New"/>
                <w:sz w:val="18"/>
                <w:szCs w:val="18"/>
              </w:rPr>
              <w:br/>
              <w:t xml:space="preserve">психотропных средств, документации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Ангиограф</w:t>
            </w:r>
            <w:proofErr w:type="spellEnd"/>
            <w:r w:rsidRPr="000761B9">
              <w:rPr>
                <w:rFonts w:ascii="Courier New" w:hAnsi="Courier New" w:cs="Courier New"/>
                <w:sz w:val="18"/>
                <w:szCs w:val="18"/>
              </w:rPr>
              <w:t xml:space="preserve"> с цифровой записью </w:t>
            </w:r>
            <w:proofErr w:type="spellStart"/>
            <w:r w:rsidRPr="000761B9">
              <w:rPr>
                <w:rFonts w:ascii="Courier New" w:hAnsi="Courier New" w:cs="Courier New"/>
                <w:sz w:val="18"/>
                <w:szCs w:val="18"/>
              </w:rPr>
              <w:t>рентгеноизображения</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w:t>
            </w:r>
            <w:proofErr w:type="spellStart"/>
            <w:r w:rsidRPr="000761B9">
              <w:rPr>
                <w:rFonts w:ascii="Courier New" w:hAnsi="Courier New" w:cs="Courier New"/>
                <w:sz w:val="18"/>
                <w:szCs w:val="18"/>
              </w:rPr>
              <w:t>инъектор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Кардиостимулятор для наружной </w:t>
            </w:r>
            <w:proofErr w:type="spellStart"/>
            <w:r w:rsidRPr="000761B9">
              <w:rPr>
                <w:rFonts w:ascii="Courier New" w:hAnsi="Courier New" w:cs="Courier New"/>
                <w:sz w:val="18"/>
                <w:szCs w:val="18"/>
              </w:rPr>
              <w:t>кардиостимуляции</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Дефибриллятор-</w:t>
            </w:r>
            <w:proofErr w:type="spellStart"/>
            <w:r w:rsidRPr="000761B9">
              <w:rPr>
                <w:rFonts w:ascii="Courier New" w:hAnsi="Courier New" w:cs="Courier New"/>
                <w:sz w:val="18"/>
                <w:szCs w:val="18"/>
              </w:rPr>
              <w:t>кардивертер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Шприцевая помпа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Изоволемический</w:t>
            </w:r>
            <w:proofErr w:type="spellEnd"/>
            <w:r w:rsidRPr="000761B9">
              <w:rPr>
                <w:rFonts w:ascii="Courier New" w:hAnsi="Courier New" w:cs="Courier New"/>
                <w:sz w:val="18"/>
                <w:szCs w:val="18"/>
              </w:rPr>
              <w:t xml:space="preserve"> насос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Переносной </w:t>
            </w:r>
            <w:proofErr w:type="spellStart"/>
            <w:r w:rsidRPr="000761B9">
              <w:rPr>
                <w:rFonts w:ascii="Courier New" w:hAnsi="Courier New" w:cs="Courier New"/>
                <w:sz w:val="18"/>
                <w:szCs w:val="18"/>
              </w:rPr>
              <w:t>ангиограф</w:t>
            </w:r>
            <w:proofErr w:type="spellEnd"/>
            <w:r w:rsidRPr="000761B9">
              <w:rPr>
                <w:rFonts w:ascii="Courier New" w:hAnsi="Courier New" w:cs="Courier New"/>
                <w:sz w:val="18"/>
                <w:szCs w:val="18"/>
              </w:rPr>
              <w:t xml:space="preserve"> с цифровой записью           </w:t>
            </w:r>
            <w:r w:rsidRPr="000761B9">
              <w:rPr>
                <w:rFonts w:ascii="Courier New" w:hAnsi="Courier New" w:cs="Courier New"/>
                <w:sz w:val="18"/>
                <w:szCs w:val="18"/>
              </w:rPr>
              <w:br/>
            </w:r>
            <w:proofErr w:type="spellStart"/>
            <w:r w:rsidRPr="000761B9">
              <w:rPr>
                <w:rFonts w:ascii="Courier New" w:hAnsi="Courier New" w:cs="Courier New"/>
                <w:sz w:val="18"/>
                <w:szCs w:val="18"/>
              </w:rPr>
              <w:t>рентгеноизображения</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Система для проведения </w:t>
            </w:r>
            <w:proofErr w:type="spellStart"/>
            <w:r w:rsidRPr="000761B9">
              <w:rPr>
                <w:rFonts w:ascii="Courier New" w:hAnsi="Courier New" w:cs="Courier New"/>
                <w:sz w:val="18"/>
                <w:szCs w:val="18"/>
              </w:rPr>
              <w:t>тредмил</w:t>
            </w:r>
            <w:proofErr w:type="spellEnd"/>
            <w:r w:rsidRPr="000761B9">
              <w:rPr>
                <w:rFonts w:ascii="Courier New" w:hAnsi="Courier New" w:cs="Courier New"/>
                <w:sz w:val="18"/>
                <w:szCs w:val="18"/>
              </w:rPr>
              <w:t xml:space="preserve"> теста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Ультразвуковая </w:t>
            </w:r>
            <w:proofErr w:type="spellStart"/>
            <w:r w:rsidRPr="000761B9">
              <w:rPr>
                <w:rFonts w:ascii="Courier New" w:hAnsi="Courier New" w:cs="Courier New"/>
                <w:sz w:val="18"/>
                <w:szCs w:val="18"/>
              </w:rPr>
              <w:t>эхокардиографическая</w:t>
            </w:r>
            <w:proofErr w:type="spellEnd"/>
            <w:r w:rsidRPr="000761B9">
              <w:rPr>
                <w:rFonts w:ascii="Courier New" w:hAnsi="Courier New" w:cs="Courier New"/>
                <w:sz w:val="18"/>
                <w:szCs w:val="18"/>
              </w:rPr>
              <w:t xml:space="preserve"> система       </w:t>
            </w:r>
            <w:r w:rsidRPr="000761B9">
              <w:rPr>
                <w:rFonts w:ascii="Courier New" w:hAnsi="Courier New" w:cs="Courier New"/>
                <w:sz w:val="18"/>
                <w:szCs w:val="18"/>
              </w:rPr>
              <w:br/>
              <w:t xml:space="preserve">экспертного класса с </w:t>
            </w:r>
            <w:proofErr w:type="spellStart"/>
            <w:r w:rsidRPr="000761B9">
              <w:rPr>
                <w:rFonts w:ascii="Courier New" w:hAnsi="Courier New" w:cs="Courier New"/>
                <w:sz w:val="18"/>
                <w:szCs w:val="18"/>
              </w:rPr>
              <w:t>чрезпищеводным</w:t>
            </w:r>
            <w:proofErr w:type="spellEnd"/>
            <w:r w:rsidRPr="000761B9">
              <w:rPr>
                <w:rFonts w:ascii="Courier New" w:hAnsi="Courier New" w:cs="Courier New"/>
                <w:sz w:val="18"/>
                <w:szCs w:val="18"/>
              </w:rPr>
              <w:t xml:space="preserve"> датчиком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3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Дефибриллятор </w:t>
            </w:r>
            <w:proofErr w:type="spellStart"/>
            <w:r w:rsidRPr="000761B9">
              <w:rPr>
                <w:rFonts w:ascii="Courier New" w:hAnsi="Courier New" w:cs="Courier New"/>
                <w:sz w:val="18"/>
                <w:szCs w:val="18"/>
              </w:rPr>
              <w:t>бифазный</w:t>
            </w:r>
            <w:proofErr w:type="spellEnd"/>
            <w:r w:rsidRPr="000761B9">
              <w:rPr>
                <w:rFonts w:ascii="Courier New" w:hAnsi="Courier New" w:cs="Courier New"/>
                <w:sz w:val="18"/>
                <w:szCs w:val="18"/>
              </w:rPr>
              <w:t xml:space="preserve"> с функцией синхронизации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Электрокардиостимулятор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Мобильный ультразвуковой аппарат для исследования </w:t>
            </w:r>
            <w:r w:rsidRPr="000761B9">
              <w:rPr>
                <w:rFonts w:ascii="Courier New" w:hAnsi="Courier New" w:cs="Courier New"/>
                <w:sz w:val="18"/>
                <w:szCs w:val="18"/>
              </w:rPr>
              <w:br/>
              <w:t xml:space="preserve">сердца и сосудов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19.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Аппарат для проведения внутриаортальной баллонной </w:t>
            </w:r>
            <w:r w:rsidRPr="000761B9">
              <w:rPr>
                <w:rFonts w:ascii="Courier New" w:hAnsi="Courier New" w:cs="Courier New"/>
                <w:sz w:val="18"/>
                <w:szCs w:val="18"/>
              </w:rPr>
              <w:br/>
            </w:r>
            <w:proofErr w:type="spellStart"/>
            <w:r w:rsidRPr="000761B9">
              <w:rPr>
                <w:rFonts w:ascii="Courier New" w:hAnsi="Courier New" w:cs="Courier New"/>
                <w:sz w:val="18"/>
                <w:szCs w:val="18"/>
              </w:rPr>
              <w:t>контрпульсации</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Аппарат рентгеновский диагностический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Рентгеновский </w:t>
            </w:r>
            <w:proofErr w:type="spellStart"/>
            <w:r w:rsidRPr="000761B9">
              <w:rPr>
                <w:rFonts w:ascii="Courier New" w:hAnsi="Courier New" w:cs="Courier New"/>
                <w:sz w:val="18"/>
                <w:szCs w:val="18"/>
              </w:rPr>
              <w:t>остеоденситометр</w:t>
            </w:r>
            <w:proofErr w:type="spellEnd"/>
            <w:r w:rsidRPr="000761B9">
              <w:rPr>
                <w:rFonts w:ascii="Courier New" w:hAnsi="Courier New" w:cs="Courier New"/>
                <w:sz w:val="18"/>
                <w:szCs w:val="18"/>
              </w:rPr>
              <w:t xml:space="preserve"> со столом под      </w:t>
            </w:r>
            <w:r w:rsidRPr="000761B9">
              <w:rPr>
                <w:rFonts w:ascii="Courier New" w:hAnsi="Courier New" w:cs="Courier New"/>
                <w:sz w:val="18"/>
                <w:szCs w:val="18"/>
              </w:rPr>
              <w:br/>
              <w:t xml:space="preserve">нагрузку до 300 кг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Рентгеновский </w:t>
            </w:r>
            <w:proofErr w:type="spellStart"/>
            <w:r w:rsidRPr="000761B9">
              <w:rPr>
                <w:rFonts w:ascii="Courier New" w:hAnsi="Courier New" w:cs="Courier New"/>
                <w:sz w:val="18"/>
                <w:szCs w:val="18"/>
              </w:rPr>
              <w:t>маммограф</w:t>
            </w:r>
            <w:proofErr w:type="spellEnd"/>
            <w:r w:rsidRPr="000761B9">
              <w:rPr>
                <w:rFonts w:ascii="Courier New" w:hAnsi="Courier New" w:cs="Courier New"/>
                <w:sz w:val="18"/>
                <w:szCs w:val="18"/>
              </w:rPr>
              <w:t xml:space="preserve"> цифровой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Ангиографический аппарат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lastRenderedPageBreak/>
              <w:t xml:space="preserve">24.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Мультиспиральный</w:t>
            </w:r>
            <w:proofErr w:type="spellEnd"/>
            <w:r w:rsidRPr="000761B9">
              <w:rPr>
                <w:rFonts w:ascii="Courier New" w:hAnsi="Courier New" w:cs="Courier New"/>
                <w:sz w:val="18"/>
                <w:szCs w:val="18"/>
              </w:rPr>
              <w:t xml:space="preserve"> рентгеновский компьютерный       </w:t>
            </w:r>
            <w:r w:rsidRPr="000761B9">
              <w:rPr>
                <w:rFonts w:ascii="Courier New" w:hAnsi="Courier New" w:cs="Courier New"/>
                <w:sz w:val="18"/>
                <w:szCs w:val="18"/>
              </w:rPr>
              <w:br/>
              <w:t xml:space="preserve">томограф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Передвижной палатный рентгеновский аппарат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Магнитно-резонансный томограф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Ультразвуковая диагностическая система            </w:t>
            </w:r>
            <w:r w:rsidRPr="000761B9">
              <w:rPr>
                <w:rFonts w:ascii="Courier New" w:hAnsi="Courier New" w:cs="Courier New"/>
                <w:sz w:val="18"/>
                <w:szCs w:val="18"/>
              </w:rPr>
              <w:br/>
              <w:t xml:space="preserve">экспертного класса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Переносной ультразвуковой сканер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29.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Ультразвуковая </w:t>
            </w:r>
            <w:proofErr w:type="spellStart"/>
            <w:r w:rsidRPr="000761B9">
              <w:rPr>
                <w:rFonts w:ascii="Courier New" w:hAnsi="Courier New" w:cs="Courier New"/>
                <w:sz w:val="18"/>
                <w:szCs w:val="18"/>
              </w:rPr>
              <w:t>эхокардиографическая</w:t>
            </w:r>
            <w:proofErr w:type="spellEnd"/>
            <w:r w:rsidRPr="000761B9">
              <w:rPr>
                <w:rFonts w:ascii="Courier New" w:hAnsi="Courier New" w:cs="Courier New"/>
                <w:sz w:val="18"/>
                <w:szCs w:val="18"/>
              </w:rPr>
              <w:t xml:space="preserve"> система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Ультразвуковая диагностическая система с функцией </w:t>
            </w:r>
            <w:r w:rsidRPr="000761B9">
              <w:rPr>
                <w:rFonts w:ascii="Courier New" w:hAnsi="Courier New" w:cs="Courier New"/>
                <w:sz w:val="18"/>
                <w:szCs w:val="18"/>
              </w:rPr>
              <w:br/>
            </w:r>
            <w:proofErr w:type="spellStart"/>
            <w:r w:rsidRPr="000761B9">
              <w:rPr>
                <w:rFonts w:ascii="Courier New" w:hAnsi="Courier New" w:cs="Courier New"/>
                <w:sz w:val="18"/>
                <w:szCs w:val="18"/>
              </w:rPr>
              <w:t>доплерографии</w:t>
            </w:r>
            <w:proofErr w:type="spellEnd"/>
            <w:r w:rsidRPr="000761B9">
              <w:rPr>
                <w:rFonts w:ascii="Courier New" w:hAnsi="Courier New" w:cs="Courier New"/>
                <w:sz w:val="18"/>
                <w:szCs w:val="18"/>
              </w:rPr>
              <w:t xml:space="preserve"> сосудов конечностей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Аппарат для спирометрии цифровой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Эндоскопический ультразвуковой центр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Гастродуоденофиброскоп</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Гастрофиброскоп</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Бронхофиброскоп</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Ларингофиброскоп</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Колонофиброскоп</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Электрокардиограф 12-ти канальный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39.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биохимический анализатор с         </w:t>
            </w:r>
            <w:r w:rsidRPr="000761B9">
              <w:rPr>
                <w:rFonts w:ascii="Courier New" w:hAnsi="Courier New" w:cs="Courier New"/>
                <w:sz w:val="18"/>
                <w:szCs w:val="18"/>
              </w:rPr>
              <w:br/>
              <w:t xml:space="preserve">ионоселективным блоком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анализатор </w:t>
            </w:r>
            <w:proofErr w:type="spellStart"/>
            <w:r w:rsidRPr="000761B9">
              <w:rPr>
                <w:rFonts w:ascii="Courier New" w:hAnsi="Courier New" w:cs="Courier New"/>
                <w:sz w:val="18"/>
                <w:szCs w:val="18"/>
              </w:rPr>
              <w:t>гликированного</w:t>
            </w:r>
            <w:proofErr w:type="spellEnd"/>
            <w:r w:rsidRPr="000761B9">
              <w:rPr>
                <w:rFonts w:ascii="Courier New" w:hAnsi="Courier New" w:cs="Courier New"/>
                <w:sz w:val="18"/>
                <w:szCs w:val="18"/>
              </w:rPr>
              <w:t xml:space="preserve">          </w:t>
            </w:r>
            <w:r w:rsidRPr="000761B9">
              <w:rPr>
                <w:rFonts w:ascii="Courier New" w:hAnsi="Courier New" w:cs="Courier New"/>
                <w:sz w:val="18"/>
                <w:szCs w:val="18"/>
              </w:rPr>
              <w:br/>
              <w:t xml:space="preserve">гемоглобина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Многокомпонентный анализатор мочи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анализатор электролитов и газов    </w:t>
            </w:r>
            <w:r w:rsidRPr="000761B9">
              <w:rPr>
                <w:rFonts w:ascii="Courier New" w:hAnsi="Courier New" w:cs="Courier New"/>
                <w:sz w:val="18"/>
                <w:szCs w:val="18"/>
              </w:rPr>
              <w:br/>
              <w:t xml:space="preserve">крови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гематологический анализатор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иммунохимический анализатор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Система определения факторов свертываемости крови </w:t>
            </w:r>
            <w:r w:rsidRPr="000761B9">
              <w:rPr>
                <w:rFonts w:ascii="Courier New" w:hAnsi="Courier New" w:cs="Courier New"/>
                <w:sz w:val="18"/>
                <w:szCs w:val="18"/>
              </w:rPr>
              <w:br/>
              <w:t xml:space="preserve">автоматическая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Осмометр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Автоматический анализатор глюкозы и </w:t>
            </w:r>
            <w:proofErr w:type="spellStart"/>
            <w:r w:rsidRPr="000761B9">
              <w:rPr>
                <w:rFonts w:ascii="Courier New" w:hAnsi="Courier New" w:cs="Courier New"/>
                <w:sz w:val="18"/>
                <w:szCs w:val="18"/>
              </w:rPr>
              <w:t>лактата</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Анализатор СОЭ автоматический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49.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Комплект оборудования для иммуноферментного       </w:t>
            </w:r>
            <w:r w:rsidRPr="000761B9">
              <w:rPr>
                <w:rFonts w:ascii="Courier New" w:hAnsi="Courier New" w:cs="Courier New"/>
                <w:sz w:val="18"/>
                <w:szCs w:val="18"/>
              </w:rPr>
              <w:br/>
              <w:t xml:space="preserve">анализа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Микроскоп бинокулярный с иммерсией и встроенным   </w:t>
            </w:r>
            <w:r w:rsidRPr="000761B9">
              <w:rPr>
                <w:rFonts w:ascii="Courier New" w:hAnsi="Courier New" w:cs="Courier New"/>
                <w:sz w:val="18"/>
                <w:szCs w:val="18"/>
              </w:rPr>
              <w:br/>
              <w:t xml:space="preserve">осветителем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Центрифуга лабораторная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Центрифуга лабораторная рефрижераторная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Шкаф вытяжной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Шкаф холодильный для хранения проб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55.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Шкаф морозильный для хранения проб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2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56.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Шкаф холодильный для хранения реактивов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4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57.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Анализатор агрегации тромбоцитов автоматический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58.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Аппарат для получения </w:t>
            </w:r>
            <w:proofErr w:type="spellStart"/>
            <w:r w:rsidRPr="000761B9">
              <w:rPr>
                <w:rFonts w:ascii="Courier New" w:hAnsi="Courier New" w:cs="Courier New"/>
                <w:sz w:val="18"/>
                <w:szCs w:val="18"/>
              </w:rPr>
              <w:t>деионизированной</w:t>
            </w:r>
            <w:proofErr w:type="spellEnd"/>
            <w:r w:rsidRPr="000761B9">
              <w:rPr>
                <w:rFonts w:ascii="Courier New" w:hAnsi="Courier New" w:cs="Courier New"/>
                <w:sz w:val="18"/>
                <w:szCs w:val="18"/>
              </w:rPr>
              <w:t xml:space="preserve"> воды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59.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Лабораторная информационная система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60.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Анализатор биологических веществ и их метаболитов </w:t>
            </w:r>
            <w:r w:rsidRPr="000761B9">
              <w:rPr>
                <w:rFonts w:ascii="Courier New" w:hAnsi="Courier New" w:cs="Courier New"/>
                <w:sz w:val="18"/>
                <w:szCs w:val="18"/>
              </w:rPr>
              <w:br/>
              <w:t xml:space="preserve">на базе высокоэффективного жидкостного            </w:t>
            </w:r>
            <w:r w:rsidRPr="000761B9">
              <w:rPr>
                <w:rFonts w:ascii="Courier New" w:hAnsi="Courier New" w:cs="Courier New"/>
                <w:sz w:val="18"/>
                <w:szCs w:val="18"/>
              </w:rPr>
              <w:br/>
              <w:t xml:space="preserve">хроматографа и масс-спектрометра (тандемный масс- </w:t>
            </w:r>
            <w:r w:rsidRPr="000761B9">
              <w:rPr>
                <w:rFonts w:ascii="Courier New" w:hAnsi="Courier New" w:cs="Courier New"/>
                <w:sz w:val="18"/>
                <w:szCs w:val="18"/>
              </w:rPr>
              <w:br/>
              <w:t xml:space="preserve">спектрометр)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61.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Комплект оборудования для ПЦР диагностики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62.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Секвенатор</w:t>
            </w:r>
            <w:proofErr w:type="spellEnd"/>
            <w:r w:rsidRPr="000761B9">
              <w:rPr>
                <w:rFonts w:ascii="Courier New" w:hAnsi="Courier New" w:cs="Courier New"/>
                <w:sz w:val="18"/>
                <w:szCs w:val="18"/>
              </w:rPr>
              <w:t xml:space="preserve"> автоматизированный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63.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proofErr w:type="spellStart"/>
            <w:r w:rsidRPr="000761B9">
              <w:rPr>
                <w:rFonts w:ascii="Courier New" w:hAnsi="Courier New" w:cs="Courier New"/>
                <w:sz w:val="18"/>
                <w:szCs w:val="18"/>
              </w:rPr>
              <w:t>Полногеномный</w:t>
            </w:r>
            <w:proofErr w:type="spellEnd"/>
            <w:r w:rsidRPr="000761B9">
              <w:rPr>
                <w:rFonts w:ascii="Courier New" w:hAnsi="Courier New" w:cs="Courier New"/>
                <w:sz w:val="18"/>
                <w:szCs w:val="18"/>
              </w:rPr>
              <w:t xml:space="preserve"> </w:t>
            </w:r>
            <w:proofErr w:type="spellStart"/>
            <w:r w:rsidRPr="000761B9">
              <w:rPr>
                <w:rFonts w:ascii="Courier New" w:hAnsi="Courier New" w:cs="Courier New"/>
                <w:sz w:val="18"/>
                <w:szCs w:val="18"/>
              </w:rPr>
              <w:t>секвенатор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r w:rsidR="000761B9" w:rsidRPr="000761B9" w:rsidTr="000761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64. </w:t>
            </w:r>
          </w:p>
        </w:tc>
        <w:tc>
          <w:tcPr>
            <w:tcW w:w="624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Проточный </w:t>
            </w:r>
            <w:proofErr w:type="spellStart"/>
            <w:r w:rsidRPr="000761B9">
              <w:rPr>
                <w:rFonts w:ascii="Courier New" w:hAnsi="Courier New" w:cs="Courier New"/>
                <w:sz w:val="18"/>
                <w:szCs w:val="18"/>
              </w:rPr>
              <w:t>цитометр</w:t>
            </w:r>
            <w:proofErr w:type="spellEnd"/>
            <w:r w:rsidRPr="000761B9">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0761B9" w:rsidRPr="000761B9" w:rsidRDefault="000761B9" w:rsidP="000761B9">
            <w:pPr>
              <w:pStyle w:val="ConsPlusCell"/>
              <w:rPr>
                <w:rFonts w:ascii="Courier New" w:hAnsi="Courier New" w:cs="Courier New"/>
                <w:sz w:val="18"/>
                <w:szCs w:val="18"/>
              </w:rPr>
            </w:pPr>
            <w:r w:rsidRPr="000761B9">
              <w:rPr>
                <w:rFonts w:ascii="Courier New" w:hAnsi="Courier New" w:cs="Courier New"/>
                <w:sz w:val="18"/>
                <w:szCs w:val="18"/>
              </w:rPr>
              <w:t xml:space="preserve">        1        </w:t>
            </w:r>
          </w:p>
        </w:tc>
      </w:tr>
    </w:tbl>
    <w:p w:rsidR="000761B9" w:rsidRDefault="000761B9" w:rsidP="000761B9">
      <w:pPr>
        <w:pStyle w:val="ConsPlusNormal"/>
        <w:ind w:firstLine="540"/>
        <w:jc w:val="both"/>
        <w:rPr>
          <w:sz w:val="18"/>
          <w:szCs w:val="18"/>
        </w:rPr>
      </w:pPr>
    </w:p>
    <w:p w:rsidR="000761B9" w:rsidRDefault="000761B9" w:rsidP="000761B9">
      <w:pPr>
        <w:pStyle w:val="ConsPlusNormal"/>
        <w:ind w:firstLine="540"/>
        <w:jc w:val="both"/>
        <w:rPr>
          <w:sz w:val="18"/>
          <w:szCs w:val="18"/>
        </w:rPr>
      </w:pPr>
    </w:p>
    <w:p w:rsidR="000761B9" w:rsidRDefault="000761B9" w:rsidP="000761B9">
      <w:pPr>
        <w:pStyle w:val="ConsPlusNormal"/>
        <w:pBdr>
          <w:bottom w:val="single" w:sz="6" w:space="0" w:color="auto"/>
        </w:pBdr>
        <w:rPr>
          <w:sz w:val="5"/>
          <w:szCs w:val="5"/>
        </w:rPr>
      </w:pPr>
    </w:p>
    <w:p w:rsidR="005E11B7" w:rsidRDefault="005E11B7"/>
    <w:sectPr w:rsidR="005E11B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9"/>
    <w:rsid w:val="000761B9"/>
    <w:rsid w:val="005E11B7"/>
    <w:rsid w:val="00A52BFC"/>
    <w:rsid w:val="00F2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93A774-4D33-4715-AB79-AA7B478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1B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1B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0761B9"/>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761B9"/>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1ADEF5AC3030DA651E3F31E2FF004E40E4CDB6FFEB388E2D2661844173082CB6E385DFCA10663b9n2L" TargetMode="External"/><Relationship Id="rId13" Type="http://schemas.openxmlformats.org/officeDocument/2006/relationships/hyperlink" Target="consultantplus://offline/ref=3DF1ADEF5AC3030DA651E3F31E2FF004E40C44DA6AFCB388E2D2661844173082CB6E385DFCA10660b9nE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DF1ADEF5AC3030DA651E3F31E2FF004E40C4BDE6BF8B388E2D2661844b1n7L" TargetMode="External"/><Relationship Id="rId12" Type="http://schemas.openxmlformats.org/officeDocument/2006/relationships/hyperlink" Target="consultantplus://offline/ref=3DF1ADEF5AC3030DA651E3F31E2FF004E40C45DC67F8B388E2D2661844b1n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FC19221F48FBE302AC50361CB1B874469DAEC8EC442A14ED6A96BD581F2F84402611653E76D744c2nEL" TargetMode="External"/><Relationship Id="rId1" Type="http://schemas.openxmlformats.org/officeDocument/2006/relationships/styles" Target="styles.xml"/><Relationship Id="rId6" Type="http://schemas.openxmlformats.org/officeDocument/2006/relationships/hyperlink" Target="consultantplus://offline/ref=3DF1ADEF5AC3030DA651E3F31E2FF004EC074EDE69F3EE82EA8B6A1Ab4n3L" TargetMode="External"/><Relationship Id="rId11" Type="http://schemas.openxmlformats.org/officeDocument/2006/relationships/hyperlink" Target="consultantplus://offline/ref=3DF1ADEF5AC3030DA651E3F31E2FF004E40C44DA6AFCB388E2D2661844173082CB6E385DFCA10660b9nEL" TargetMode="External"/><Relationship Id="rId5" Type="http://schemas.openxmlformats.org/officeDocument/2006/relationships/hyperlink" Target="consultantplus://offline/ref=3DF1ADEF5AC3030DA651E3F31E2FF004E40D4DDB6AF0B388E2D2661844173082CB6E385DFCA10569b9nFL" TargetMode="External"/><Relationship Id="rId15" Type="http://schemas.openxmlformats.org/officeDocument/2006/relationships/hyperlink" Target="consultantplus://offline/ref=3DF1ADEF5AC3030DA651E3F31E2FF004E40C44DA6AFCB388E2D2661844173082CB6E385DFCA10660b9nEL" TargetMode="External"/><Relationship Id="rId10" Type="http://schemas.openxmlformats.org/officeDocument/2006/relationships/hyperlink" Target="consultantplus://offline/ref=3DF1ADEF5AC3030DA651E3F31E2FF004E40C49D46BF0B388E2D2661844173082CB6E385DFCA10661b9n7L" TargetMode="External"/><Relationship Id="rId4" Type="http://schemas.openxmlformats.org/officeDocument/2006/relationships/hyperlink" Target="consultantplus://offline/ref=84C7F3652971ADD53D3DD6AA4425DB5B198388E1BBB363505C002E79D0897E185B10610624C4D5ZAC2N" TargetMode="External"/><Relationship Id="rId9" Type="http://schemas.openxmlformats.org/officeDocument/2006/relationships/hyperlink" Target="consultantplus://offline/ref=3DF1ADEF5AC3030DA651E3F31E2FF004E0084EDE6EF3EE82EA8B6A1A43186F95CC27345CFCA107b6n2L" TargetMode="External"/><Relationship Id="rId14" Type="http://schemas.openxmlformats.org/officeDocument/2006/relationships/hyperlink" Target="consultantplus://offline/ref=3DF1ADEF5AC3030DA651E3F31E2FF004E40C44DA6AFCB388E2D2661844173082CB6E385DFCA10660b9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7897</Words>
  <Characters>45016</Characters>
  <Application>Microsoft Office Word</Application>
  <DocSecurity>4</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52808</CharactersWithSpaces>
  <SharedDoc>false</SharedDoc>
  <HLinks>
    <vt:vector size="186" baseType="variant">
      <vt:variant>
        <vt:i4>7274549</vt:i4>
      </vt:variant>
      <vt:variant>
        <vt:i4>90</vt:i4>
      </vt:variant>
      <vt:variant>
        <vt:i4>0</vt:i4>
      </vt:variant>
      <vt:variant>
        <vt:i4>5</vt:i4>
      </vt:variant>
      <vt:variant>
        <vt:lpwstr/>
      </vt:variant>
      <vt:variant>
        <vt:lpwstr>Par678</vt:lpwstr>
      </vt:variant>
      <vt:variant>
        <vt:i4>7209014</vt:i4>
      </vt:variant>
      <vt:variant>
        <vt:i4>87</vt:i4>
      </vt:variant>
      <vt:variant>
        <vt:i4>0</vt:i4>
      </vt:variant>
      <vt:variant>
        <vt:i4>5</vt:i4>
      </vt:variant>
      <vt:variant>
        <vt:lpwstr/>
      </vt:variant>
      <vt:variant>
        <vt:lpwstr>Par649</vt:lpwstr>
      </vt:variant>
      <vt:variant>
        <vt:i4>8061032</vt:i4>
      </vt:variant>
      <vt:variant>
        <vt:i4>84</vt:i4>
      </vt:variant>
      <vt:variant>
        <vt:i4>0</vt:i4>
      </vt:variant>
      <vt:variant>
        <vt:i4>5</vt:i4>
      </vt:variant>
      <vt:variant>
        <vt:lpwstr>consultantplus://offline/ref=B4FC19221F48FBE302AC50361CB1B874469DAEC8EC442A14ED6A96BD581F2F84402611653E76D744c2nEL</vt:lpwstr>
      </vt:variant>
      <vt:variant>
        <vt:lpwstr/>
      </vt:variant>
      <vt:variant>
        <vt:i4>7077942</vt:i4>
      </vt:variant>
      <vt:variant>
        <vt:i4>81</vt:i4>
      </vt:variant>
      <vt:variant>
        <vt:i4>0</vt:i4>
      </vt:variant>
      <vt:variant>
        <vt:i4>5</vt:i4>
      </vt:variant>
      <vt:variant>
        <vt:lpwstr/>
      </vt:variant>
      <vt:variant>
        <vt:lpwstr>Par548</vt:lpwstr>
      </vt:variant>
      <vt:variant>
        <vt:i4>6684724</vt:i4>
      </vt:variant>
      <vt:variant>
        <vt:i4>78</vt:i4>
      </vt:variant>
      <vt:variant>
        <vt:i4>0</vt:i4>
      </vt:variant>
      <vt:variant>
        <vt:i4>5</vt:i4>
      </vt:variant>
      <vt:variant>
        <vt:lpwstr/>
      </vt:variant>
      <vt:variant>
        <vt:lpwstr>Par463</vt:lpwstr>
      </vt:variant>
      <vt:variant>
        <vt:i4>7602276</vt:i4>
      </vt:variant>
      <vt:variant>
        <vt:i4>75</vt:i4>
      </vt:variant>
      <vt:variant>
        <vt:i4>0</vt:i4>
      </vt:variant>
      <vt:variant>
        <vt:i4>5</vt:i4>
      </vt:variant>
      <vt:variant>
        <vt:lpwstr>consultantplus://offline/ref=3DF1ADEF5AC3030DA651E3F31E2FF004E40C44DA6AFCB388E2D2661844173082CB6E385DFCA10660b9nEL</vt:lpwstr>
      </vt:variant>
      <vt:variant>
        <vt:lpwstr/>
      </vt:variant>
      <vt:variant>
        <vt:i4>6946871</vt:i4>
      </vt:variant>
      <vt:variant>
        <vt:i4>72</vt:i4>
      </vt:variant>
      <vt:variant>
        <vt:i4>0</vt:i4>
      </vt:variant>
      <vt:variant>
        <vt:i4>5</vt:i4>
      </vt:variant>
      <vt:variant>
        <vt:lpwstr/>
      </vt:variant>
      <vt:variant>
        <vt:lpwstr>Par358</vt:lpwstr>
      </vt:variant>
      <vt:variant>
        <vt:i4>7602276</vt:i4>
      </vt:variant>
      <vt:variant>
        <vt:i4>69</vt:i4>
      </vt:variant>
      <vt:variant>
        <vt:i4>0</vt:i4>
      </vt:variant>
      <vt:variant>
        <vt:i4>5</vt:i4>
      </vt:variant>
      <vt:variant>
        <vt:lpwstr>consultantplus://offline/ref=3DF1ADEF5AC3030DA651E3F31E2FF004E40C44DA6AFCB388E2D2661844173082CB6E385DFCA10660b9nEL</vt:lpwstr>
      </vt:variant>
      <vt:variant>
        <vt:lpwstr/>
      </vt:variant>
      <vt:variant>
        <vt:i4>6488122</vt:i4>
      </vt:variant>
      <vt:variant>
        <vt:i4>66</vt:i4>
      </vt:variant>
      <vt:variant>
        <vt:i4>0</vt:i4>
      </vt:variant>
      <vt:variant>
        <vt:i4>5</vt:i4>
      </vt:variant>
      <vt:variant>
        <vt:lpwstr/>
      </vt:variant>
      <vt:variant>
        <vt:lpwstr>Par280</vt:lpwstr>
      </vt:variant>
      <vt:variant>
        <vt:i4>6619184</vt:i4>
      </vt:variant>
      <vt:variant>
        <vt:i4>63</vt:i4>
      </vt:variant>
      <vt:variant>
        <vt:i4>0</vt:i4>
      </vt:variant>
      <vt:variant>
        <vt:i4>5</vt:i4>
      </vt:variant>
      <vt:variant>
        <vt:lpwstr/>
      </vt:variant>
      <vt:variant>
        <vt:lpwstr>Par226</vt:lpwstr>
      </vt:variant>
      <vt:variant>
        <vt:i4>7602276</vt:i4>
      </vt:variant>
      <vt:variant>
        <vt:i4>60</vt:i4>
      </vt:variant>
      <vt:variant>
        <vt:i4>0</vt:i4>
      </vt:variant>
      <vt:variant>
        <vt:i4>5</vt:i4>
      </vt:variant>
      <vt:variant>
        <vt:lpwstr>consultantplus://offline/ref=3DF1ADEF5AC3030DA651E3F31E2FF004E40C44DA6AFCB388E2D2661844173082CB6E385DFCA10660b9nEL</vt:lpwstr>
      </vt:variant>
      <vt:variant>
        <vt:lpwstr/>
      </vt:variant>
      <vt:variant>
        <vt:i4>1835018</vt:i4>
      </vt:variant>
      <vt:variant>
        <vt:i4>57</vt:i4>
      </vt:variant>
      <vt:variant>
        <vt:i4>0</vt:i4>
      </vt:variant>
      <vt:variant>
        <vt:i4>5</vt:i4>
      </vt:variant>
      <vt:variant>
        <vt:lpwstr>consultantplus://offline/ref=3DF1ADEF5AC3030DA651E3F31E2FF004E40C45DC67F8B388E2D2661844b1n7L</vt:lpwstr>
      </vt:variant>
      <vt:variant>
        <vt:lpwstr/>
      </vt:variant>
      <vt:variant>
        <vt:i4>7077942</vt:i4>
      </vt:variant>
      <vt:variant>
        <vt:i4>54</vt:i4>
      </vt:variant>
      <vt:variant>
        <vt:i4>0</vt:i4>
      </vt:variant>
      <vt:variant>
        <vt:i4>5</vt:i4>
      </vt:variant>
      <vt:variant>
        <vt:lpwstr/>
      </vt:variant>
      <vt:variant>
        <vt:lpwstr>Par548</vt:lpwstr>
      </vt:variant>
      <vt:variant>
        <vt:i4>6619184</vt:i4>
      </vt:variant>
      <vt:variant>
        <vt:i4>51</vt:i4>
      </vt:variant>
      <vt:variant>
        <vt:i4>0</vt:i4>
      </vt:variant>
      <vt:variant>
        <vt:i4>5</vt:i4>
      </vt:variant>
      <vt:variant>
        <vt:lpwstr/>
      </vt:variant>
      <vt:variant>
        <vt:lpwstr>Par521</vt:lpwstr>
      </vt:variant>
      <vt:variant>
        <vt:i4>6684724</vt:i4>
      </vt:variant>
      <vt:variant>
        <vt:i4>48</vt:i4>
      </vt:variant>
      <vt:variant>
        <vt:i4>0</vt:i4>
      </vt:variant>
      <vt:variant>
        <vt:i4>5</vt:i4>
      </vt:variant>
      <vt:variant>
        <vt:lpwstr/>
      </vt:variant>
      <vt:variant>
        <vt:lpwstr>Par463</vt:lpwstr>
      </vt:variant>
      <vt:variant>
        <vt:i4>6422577</vt:i4>
      </vt:variant>
      <vt:variant>
        <vt:i4>45</vt:i4>
      </vt:variant>
      <vt:variant>
        <vt:i4>0</vt:i4>
      </vt:variant>
      <vt:variant>
        <vt:i4>5</vt:i4>
      </vt:variant>
      <vt:variant>
        <vt:lpwstr/>
      </vt:variant>
      <vt:variant>
        <vt:lpwstr>Par437</vt:lpwstr>
      </vt:variant>
      <vt:variant>
        <vt:i4>6946871</vt:i4>
      </vt:variant>
      <vt:variant>
        <vt:i4>42</vt:i4>
      </vt:variant>
      <vt:variant>
        <vt:i4>0</vt:i4>
      </vt:variant>
      <vt:variant>
        <vt:i4>5</vt:i4>
      </vt:variant>
      <vt:variant>
        <vt:lpwstr/>
      </vt:variant>
      <vt:variant>
        <vt:lpwstr>Par358</vt:lpwstr>
      </vt:variant>
      <vt:variant>
        <vt:i4>6619184</vt:i4>
      </vt:variant>
      <vt:variant>
        <vt:i4>39</vt:i4>
      </vt:variant>
      <vt:variant>
        <vt:i4>0</vt:i4>
      </vt:variant>
      <vt:variant>
        <vt:i4>5</vt:i4>
      </vt:variant>
      <vt:variant>
        <vt:lpwstr/>
      </vt:variant>
      <vt:variant>
        <vt:lpwstr>Par327</vt:lpwstr>
      </vt:variant>
      <vt:variant>
        <vt:i4>6619191</vt:i4>
      </vt:variant>
      <vt:variant>
        <vt:i4>36</vt:i4>
      </vt:variant>
      <vt:variant>
        <vt:i4>0</vt:i4>
      </vt:variant>
      <vt:variant>
        <vt:i4>5</vt:i4>
      </vt:variant>
      <vt:variant>
        <vt:lpwstr/>
      </vt:variant>
      <vt:variant>
        <vt:lpwstr>Par155</vt:lpwstr>
      </vt:variant>
      <vt:variant>
        <vt:i4>6291504</vt:i4>
      </vt:variant>
      <vt:variant>
        <vt:i4>33</vt:i4>
      </vt:variant>
      <vt:variant>
        <vt:i4>0</vt:i4>
      </vt:variant>
      <vt:variant>
        <vt:i4>5</vt:i4>
      </vt:variant>
      <vt:variant>
        <vt:lpwstr/>
      </vt:variant>
      <vt:variant>
        <vt:lpwstr>Par120</vt:lpwstr>
      </vt:variant>
      <vt:variant>
        <vt:i4>7602276</vt:i4>
      </vt:variant>
      <vt:variant>
        <vt:i4>30</vt:i4>
      </vt:variant>
      <vt:variant>
        <vt:i4>0</vt:i4>
      </vt:variant>
      <vt:variant>
        <vt:i4>5</vt:i4>
      </vt:variant>
      <vt:variant>
        <vt:lpwstr>consultantplus://offline/ref=3DF1ADEF5AC3030DA651E3F31E2FF004E40C44DA6AFCB388E2D2661844173082CB6E385DFCA10660b9nEL</vt:lpwstr>
      </vt:variant>
      <vt:variant>
        <vt:lpwstr/>
      </vt:variant>
      <vt:variant>
        <vt:i4>7274549</vt:i4>
      </vt:variant>
      <vt:variant>
        <vt:i4>27</vt:i4>
      </vt:variant>
      <vt:variant>
        <vt:i4>0</vt:i4>
      </vt:variant>
      <vt:variant>
        <vt:i4>5</vt:i4>
      </vt:variant>
      <vt:variant>
        <vt:lpwstr/>
      </vt:variant>
      <vt:variant>
        <vt:lpwstr>Par678</vt:lpwstr>
      </vt:variant>
      <vt:variant>
        <vt:i4>5636098</vt:i4>
      </vt:variant>
      <vt:variant>
        <vt:i4>24</vt:i4>
      </vt:variant>
      <vt:variant>
        <vt:i4>0</vt:i4>
      </vt:variant>
      <vt:variant>
        <vt:i4>5</vt:i4>
      </vt:variant>
      <vt:variant>
        <vt:lpwstr/>
      </vt:variant>
      <vt:variant>
        <vt:lpwstr>Par78</vt:lpwstr>
      </vt:variant>
      <vt:variant>
        <vt:i4>7602239</vt:i4>
      </vt:variant>
      <vt:variant>
        <vt:i4>21</vt:i4>
      </vt:variant>
      <vt:variant>
        <vt:i4>0</vt:i4>
      </vt:variant>
      <vt:variant>
        <vt:i4>5</vt:i4>
      </vt:variant>
      <vt:variant>
        <vt:lpwstr>consultantplus://offline/ref=3DF1ADEF5AC3030DA651E3F31E2FF004E40C49D46BF0B388E2D2661844173082CB6E385DFCA10661b9n7L</vt:lpwstr>
      </vt:variant>
      <vt:variant>
        <vt:lpwstr/>
      </vt:variant>
      <vt:variant>
        <vt:i4>1638403</vt:i4>
      </vt:variant>
      <vt:variant>
        <vt:i4>18</vt:i4>
      </vt:variant>
      <vt:variant>
        <vt:i4>0</vt:i4>
      </vt:variant>
      <vt:variant>
        <vt:i4>5</vt:i4>
      </vt:variant>
      <vt:variant>
        <vt:lpwstr>consultantplus://offline/ref=3DF1ADEF5AC3030DA651E3F31E2FF004E0084EDE6EF3EE82EA8B6A1A43186F95CC27345CFCA107b6n2L</vt:lpwstr>
      </vt:variant>
      <vt:variant>
        <vt:lpwstr/>
      </vt:variant>
      <vt:variant>
        <vt:i4>7602275</vt:i4>
      </vt:variant>
      <vt:variant>
        <vt:i4>15</vt:i4>
      </vt:variant>
      <vt:variant>
        <vt:i4>0</vt:i4>
      </vt:variant>
      <vt:variant>
        <vt:i4>5</vt:i4>
      </vt:variant>
      <vt:variant>
        <vt:lpwstr>consultantplus://offline/ref=3DF1ADEF5AC3030DA651E3F31E2FF004E40E4CDB6FFEB388E2D2661844173082CB6E385DFCA10663b9n2L</vt:lpwstr>
      </vt:variant>
      <vt:variant>
        <vt:lpwstr/>
      </vt:variant>
      <vt:variant>
        <vt:i4>1835022</vt:i4>
      </vt:variant>
      <vt:variant>
        <vt:i4>12</vt:i4>
      </vt:variant>
      <vt:variant>
        <vt:i4>0</vt:i4>
      </vt:variant>
      <vt:variant>
        <vt:i4>5</vt:i4>
      </vt:variant>
      <vt:variant>
        <vt:lpwstr>consultantplus://offline/ref=3DF1ADEF5AC3030DA651E3F31E2FF004E40C4BDE6BF8B388E2D2661844b1n7L</vt:lpwstr>
      </vt:variant>
      <vt:variant>
        <vt:lpwstr/>
      </vt:variant>
      <vt:variant>
        <vt:i4>7536702</vt:i4>
      </vt:variant>
      <vt:variant>
        <vt:i4>9</vt:i4>
      </vt:variant>
      <vt:variant>
        <vt:i4>0</vt:i4>
      </vt:variant>
      <vt:variant>
        <vt:i4>5</vt:i4>
      </vt:variant>
      <vt:variant>
        <vt:lpwstr>consultantplus://offline/ref=3DF1ADEF5AC3030DA651E3F31E2FF004EC074EDE69F3EE82EA8B6A1Ab4n3L</vt:lpwstr>
      </vt:variant>
      <vt:variant>
        <vt:lpwstr/>
      </vt:variant>
      <vt:variant>
        <vt:i4>5439490</vt:i4>
      </vt:variant>
      <vt:variant>
        <vt:i4>6</vt:i4>
      </vt:variant>
      <vt:variant>
        <vt:i4>0</vt:i4>
      </vt:variant>
      <vt:variant>
        <vt:i4>5</vt:i4>
      </vt:variant>
      <vt:variant>
        <vt:lpwstr/>
      </vt:variant>
      <vt:variant>
        <vt:lpwstr>Par29</vt:lpwstr>
      </vt:variant>
      <vt:variant>
        <vt:i4>7602282</vt:i4>
      </vt:variant>
      <vt:variant>
        <vt:i4>3</vt:i4>
      </vt:variant>
      <vt:variant>
        <vt:i4>0</vt:i4>
      </vt:variant>
      <vt:variant>
        <vt:i4>5</vt:i4>
      </vt:variant>
      <vt:variant>
        <vt:lpwstr>consultantplus://offline/ref=3DF1ADEF5AC3030DA651E3F31E2FF004E40D4DDB6AF0B388E2D2661844173082CB6E385DFCA10569b9nFL</vt:lpwstr>
      </vt:variant>
      <vt:variant>
        <vt:lpwstr/>
      </vt:variant>
      <vt:variant>
        <vt:i4>5242962</vt:i4>
      </vt:variant>
      <vt:variant>
        <vt:i4>0</vt:i4>
      </vt:variant>
      <vt:variant>
        <vt:i4>0</vt:i4>
      </vt:variant>
      <vt:variant>
        <vt:i4>5</vt:i4>
      </vt:variant>
      <vt:variant>
        <vt:lpwstr>consultantplus://offline/ref=84C7F3652971ADD53D3DD6AA4425DB5B198388E1BBB363505C002E79D0897E185B10610624C4D5ZAC2N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Вересов Марк Владимирович</dc:creator>
  <cp:keywords/>
  <cp:lastModifiedBy>Людмила Николаева</cp:lastModifiedBy>
  <cp:revision>2</cp:revision>
  <dcterms:created xsi:type="dcterms:W3CDTF">2018-10-09T12:43:00Z</dcterms:created>
  <dcterms:modified xsi:type="dcterms:W3CDTF">2018-10-09T12:43:00Z</dcterms:modified>
</cp:coreProperties>
</file>